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008C6" w14:textId="77777777" w:rsidR="000B2653" w:rsidRPr="00943234" w:rsidRDefault="000B2653" w:rsidP="00AD04C9">
      <w:pPr>
        <w:pStyle w:val="Default"/>
        <w:jc w:val="both"/>
        <w:rPr>
          <w:sz w:val="28"/>
          <w:szCs w:val="22"/>
        </w:rPr>
      </w:pPr>
      <w:bookmarkStart w:id="0" w:name="_GoBack"/>
      <w:bookmarkEnd w:id="0"/>
      <w:r w:rsidRPr="00943234">
        <w:rPr>
          <w:b/>
          <w:bCs/>
          <w:sz w:val="28"/>
          <w:szCs w:val="22"/>
        </w:rPr>
        <w:t>Essential Information</w:t>
      </w:r>
    </w:p>
    <w:p w14:paraId="011D6947" w14:textId="77777777" w:rsidR="00A0281E" w:rsidRDefault="00A0281E" w:rsidP="00AD04C9">
      <w:pPr>
        <w:pStyle w:val="Default"/>
        <w:jc w:val="both"/>
        <w:rPr>
          <w:sz w:val="22"/>
          <w:szCs w:val="22"/>
        </w:rPr>
      </w:pPr>
    </w:p>
    <w:p w14:paraId="605C77FF" w14:textId="77777777" w:rsidR="007D0B1B" w:rsidRPr="00943234" w:rsidRDefault="007D0B1B" w:rsidP="00AD04C9">
      <w:pPr>
        <w:pStyle w:val="Default"/>
        <w:jc w:val="both"/>
        <w:rPr>
          <w:sz w:val="22"/>
          <w:szCs w:val="22"/>
        </w:rPr>
      </w:pPr>
    </w:p>
    <w:p w14:paraId="48FE87BF" w14:textId="16177FBD" w:rsidR="003C783B" w:rsidRPr="00943234" w:rsidRDefault="003C783B" w:rsidP="00B01D4F">
      <w:pPr>
        <w:pStyle w:val="Default"/>
        <w:jc w:val="both"/>
        <w:rPr>
          <w:sz w:val="22"/>
          <w:szCs w:val="22"/>
        </w:rPr>
      </w:pPr>
      <w:r w:rsidRPr="00943234">
        <w:rPr>
          <w:sz w:val="22"/>
          <w:szCs w:val="22"/>
        </w:rPr>
        <w:t xml:space="preserve">Title of Post: </w:t>
      </w:r>
      <w:r w:rsidR="00A0281E" w:rsidRPr="00943234">
        <w:rPr>
          <w:sz w:val="22"/>
          <w:szCs w:val="22"/>
        </w:rPr>
        <w:tab/>
      </w:r>
      <w:r w:rsidR="00A0281E" w:rsidRPr="00943234">
        <w:rPr>
          <w:sz w:val="22"/>
          <w:szCs w:val="22"/>
        </w:rPr>
        <w:tab/>
      </w:r>
      <w:r w:rsidR="00B01D4F">
        <w:rPr>
          <w:sz w:val="22"/>
          <w:szCs w:val="22"/>
        </w:rPr>
        <w:t xml:space="preserve">Fellowship in Laparoscopic </w:t>
      </w:r>
      <w:r w:rsidR="00CF26A1">
        <w:rPr>
          <w:sz w:val="22"/>
          <w:szCs w:val="22"/>
        </w:rPr>
        <w:t>Urogynaecology</w:t>
      </w:r>
    </w:p>
    <w:p w14:paraId="67AA819A" w14:textId="77777777" w:rsidR="00A0281E" w:rsidRPr="00943234" w:rsidRDefault="00A0281E" w:rsidP="00AD04C9">
      <w:pPr>
        <w:pStyle w:val="Default"/>
        <w:jc w:val="both"/>
        <w:rPr>
          <w:sz w:val="22"/>
          <w:szCs w:val="22"/>
        </w:rPr>
      </w:pPr>
    </w:p>
    <w:p w14:paraId="133ADB46" w14:textId="77777777" w:rsidR="003C783B" w:rsidRPr="00943234" w:rsidRDefault="000B2653" w:rsidP="00AD04C9">
      <w:pPr>
        <w:pStyle w:val="Default"/>
        <w:jc w:val="both"/>
        <w:rPr>
          <w:sz w:val="22"/>
          <w:szCs w:val="22"/>
        </w:rPr>
      </w:pPr>
      <w:r w:rsidRPr="00943234">
        <w:rPr>
          <w:sz w:val="22"/>
          <w:szCs w:val="22"/>
        </w:rPr>
        <w:t>Grade</w:t>
      </w:r>
      <w:r w:rsidR="00A0281E" w:rsidRPr="00943234">
        <w:rPr>
          <w:sz w:val="22"/>
          <w:szCs w:val="22"/>
        </w:rPr>
        <w:t>:</w:t>
      </w:r>
      <w:r w:rsidRPr="00943234">
        <w:rPr>
          <w:sz w:val="22"/>
          <w:szCs w:val="22"/>
        </w:rPr>
        <w:t xml:space="preserve"> </w:t>
      </w:r>
      <w:r w:rsidR="00A0281E" w:rsidRPr="00943234">
        <w:rPr>
          <w:sz w:val="22"/>
          <w:szCs w:val="22"/>
        </w:rPr>
        <w:tab/>
      </w:r>
      <w:r w:rsidR="00A0281E" w:rsidRPr="00943234">
        <w:rPr>
          <w:sz w:val="22"/>
          <w:szCs w:val="22"/>
        </w:rPr>
        <w:tab/>
      </w:r>
      <w:r w:rsidRPr="00943234">
        <w:rPr>
          <w:sz w:val="22"/>
          <w:szCs w:val="22"/>
        </w:rPr>
        <w:t xml:space="preserve">Specialty Trainee year </w:t>
      </w:r>
      <w:r w:rsidR="0050228D">
        <w:rPr>
          <w:sz w:val="22"/>
          <w:szCs w:val="22"/>
        </w:rPr>
        <w:t>6/7</w:t>
      </w:r>
      <w:r w:rsidR="00A0281E" w:rsidRPr="00943234">
        <w:rPr>
          <w:sz w:val="22"/>
          <w:szCs w:val="22"/>
        </w:rPr>
        <w:t xml:space="preserve"> equivalent</w:t>
      </w:r>
    </w:p>
    <w:p w14:paraId="53FAB63D" w14:textId="77777777" w:rsidR="000B2653" w:rsidRPr="00943234" w:rsidRDefault="000B2653" w:rsidP="00AD04C9">
      <w:pPr>
        <w:pStyle w:val="Default"/>
        <w:jc w:val="both"/>
        <w:rPr>
          <w:sz w:val="22"/>
          <w:szCs w:val="22"/>
        </w:rPr>
      </w:pPr>
      <w:r w:rsidRPr="00943234">
        <w:rPr>
          <w:sz w:val="22"/>
          <w:szCs w:val="22"/>
        </w:rPr>
        <w:t xml:space="preserve"> </w:t>
      </w:r>
    </w:p>
    <w:p w14:paraId="542E29A3" w14:textId="0517E241" w:rsidR="000B2653" w:rsidRPr="00943234" w:rsidRDefault="00F0347F" w:rsidP="00AD04C9">
      <w:pPr>
        <w:pStyle w:val="Default"/>
        <w:ind w:left="2160" w:hanging="2160"/>
        <w:jc w:val="both"/>
        <w:rPr>
          <w:sz w:val="22"/>
          <w:szCs w:val="22"/>
        </w:rPr>
      </w:pPr>
      <w:r w:rsidRPr="00943234">
        <w:rPr>
          <w:sz w:val="22"/>
          <w:szCs w:val="22"/>
        </w:rPr>
        <w:t xml:space="preserve">Duration: </w:t>
      </w:r>
      <w:r w:rsidR="00A0281E" w:rsidRPr="00943234">
        <w:rPr>
          <w:sz w:val="22"/>
          <w:szCs w:val="22"/>
        </w:rPr>
        <w:tab/>
      </w:r>
      <w:r w:rsidR="000E4B18">
        <w:rPr>
          <w:sz w:val="22"/>
          <w:szCs w:val="22"/>
        </w:rPr>
        <w:t>1 year</w:t>
      </w:r>
      <w:r w:rsidR="00B01D4F">
        <w:rPr>
          <w:sz w:val="22"/>
          <w:szCs w:val="22"/>
        </w:rPr>
        <w:t>, extendable to 2</w:t>
      </w:r>
    </w:p>
    <w:p w14:paraId="0A002623" w14:textId="77777777" w:rsidR="003C783B" w:rsidRPr="00943234" w:rsidRDefault="003C783B" w:rsidP="00AD04C9">
      <w:pPr>
        <w:pStyle w:val="Default"/>
        <w:jc w:val="both"/>
        <w:rPr>
          <w:sz w:val="22"/>
          <w:szCs w:val="22"/>
        </w:rPr>
      </w:pPr>
    </w:p>
    <w:p w14:paraId="42C3D0FA" w14:textId="092445AD" w:rsidR="000B2653" w:rsidRPr="00943234" w:rsidRDefault="000B2653" w:rsidP="00AD04C9">
      <w:pPr>
        <w:pStyle w:val="Default"/>
        <w:jc w:val="both"/>
        <w:rPr>
          <w:sz w:val="22"/>
          <w:szCs w:val="22"/>
        </w:rPr>
      </w:pPr>
      <w:r w:rsidRPr="00943234">
        <w:rPr>
          <w:sz w:val="22"/>
          <w:szCs w:val="22"/>
        </w:rPr>
        <w:t>Specialty</w:t>
      </w:r>
      <w:r w:rsidR="00A0281E" w:rsidRPr="00943234">
        <w:rPr>
          <w:sz w:val="22"/>
          <w:szCs w:val="22"/>
        </w:rPr>
        <w:t>:</w:t>
      </w:r>
      <w:r w:rsidR="00A0281E" w:rsidRPr="00943234">
        <w:rPr>
          <w:sz w:val="22"/>
          <w:szCs w:val="22"/>
        </w:rPr>
        <w:tab/>
      </w:r>
      <w:r w:rsidR="00A0281E" w:rsidRPr="00943234">
        <w:rPr>
          <w:sz w:val="22"/>
          <w:szCs w:val="22"/>
        </w:rPr>
        <w:tab/>
      </w:r>
      <w:r w:rsidRPr="00943234">
        <w:rPr>
          <w:sz w:val="22"/>
          <w:szCs w:val="22"/>
        </w:rPr>
        <w:t>Gynaecolo</w:t>
      </w:r>
      <w:r w:rsidR="00387088" w:rsidRPr="00943234">
        <w:rPr>
          <w:sz w:val="22"/>
          <w:szCs w:val="22"/>
        </w:rPr>
        <w:t>gy</w:t>
      </w:r>
      <w:r w:rsidR="00B01D4F">
        <w:rPr>
          <w:sz w:val="22"/>
          <w:szCs w:val="22"/>
        </w:rPr>
        <w:t xml:space="preserve"> and Obstetrics</w:t>
      </w:r>
    </w:p>
    <w:p w14:paraId="6D34CC80" w14:textId="77777777" w:rsidR="00387088" w:rsidRPr="00943234" w:rsidRDefault="00387088" w:rsidP="00AD04C9">
      <w:pPr>
        <w:pStyle w:val="Default"/>
        <w:jc w:val="both"/>
        <w:rPr>
          <w:sz w:val="22"/>
          <w:szCs w:val="22"/>
        </w:rPr>
      </w:pPr>
    </w:p>
    <w:p w14:paraId="1D9647DC" w14:textId="77777777" w:rsidR="000B2653" w:rsidRPr="00943234" w:rsidRDefault="000B2653" w:rsidP="00AD04C9">
      <w:pPr>
        <w:pStyle w:val="Default"/>
        <w:jc w:val="both"/>
        <w:rPr>
          <w:sz w:val="22"/>
          <w:szCs w:val="22"/>
        </w:rPr>
      </w:pPr>
      <w:r w:rsidRPr="00943234">
        <w:rPr>
          <w:sz w:val="22"/>
          <w:szCs w:val="22"/>
        </w:rPr>
        <w:t>Trust</w:t>
      </w:r>
      <w:r w:rsidR="00A0281E" w:rsidRPr="00943234">
        <w:rPr>
          <w:sz w:val="22"/>
          <w:szCs w:val="22"/>
        </w:rPr>
        <w:t>:</w:t>
      </w:r>
      <w:r w:rsidR="00A0281E" w:rsidRPr="00943234">
        <w:rPr>
          <w:sz w:val="22"/>
          <w:szCs w:val="22"/>
        </w:rPr>
        <w:tab/>
      </w:r>
      <w:r w:rsidR="00A0281E" w:rsidRPr="00943234">
        <w:rPr>
          <w:sz w:val="22"/>
          <w:szCs w:val="22"/>
        </w:rPr>
        <w:tab/>
      </w:r>
      <w:r w:rsidR="00A0281E" w:rsidRPr="00943234">
        <w:rPr>
          <w:sz w:val="22"/>
          <w:szCs w:val="22"/>
        </w:rPr>
        <w:tab/>
      </w:r>
      <w:r w:rsidRPr="00943234">
        <w:rPr>
          <w:sz w:val="22"/>
          <w:szCs w:val="22"/>
        </w:rPr>
        <w:t xml:space="preserve">Oxford University Hospitals NHS Trust </w:t>
      </w:r>
    </w:p>
    <w:p w14:paraId="294F720E" w14:textId="77777777" w:rsidR="00A0281E" w:rsidRPr="00943234" w:rsidRDefault="00A0281E" w:rsidP="00AD04C9">
      <w:pPr>
        <w:pStyle w:val="Default"/>
        <w:jc w:val="both"/>
        <w:rPr>
          <w:sz w:val="22"/>
          <w:szCs w:val="22"/>
        </w:rPr>
      </w:pPr>
    </w:p>
    <w:p w14:paraId="67D7403A" w14:textId="77777777" w:rsidR="000B2653" w:rsidRPr="00943234" w:rsidRDefault="000B2653" w:rsidP="00AD04C9">
      <w:pPr>
        <w:pStyle w:val="Default"/>
        <w:jc w:val="both"/>
        <w:rPr>
          <w:sz w:val="22"/>
          <w:szCs w:val="22"/>
        </w:rPr>
      </w:pPr>
      <w:r w:rsidRPr="00943234">
        <w:rPr>
          <w:sz w:val="22"/>
          <w:szCs w:val="22"/>
        </w:rPr>
        <w:t>Base Hospital</w:t>
      </w:r>
      <w:r w:rsidR="00A0281E" w:rsidRPr="00943234">
        <w:rPr>
          <w:sz w:val="22"/>
          <w:szCs w:val="22"/>
        </w:rPr>
        <w:t>:</w:t>
      </w:r>
      <w:r w:rsidR="00A0281E" w:rsidRPr="00943234">
        <w:rPr>
          <w:sz w:val="22"/>
          <w:szCs w:val="22"/>
        </w:rPr>
        <w:tab/>
      </w:r>
      <w:r w:rsidR="00943234">
        <w:rPr>
          <w:sz w:val="22"/>
          <w:szCs w:val="22"/>
        </w:rPr>
        <w:tab/>
      </w:r>
      <w:r w:rsidRPr="00943234">
        <w:rPr>
          <w:sz w:val="22"/>
          <w:szCs w:val="22"/>
        </w:rPr>
        <w:t xml:space="preserve">John Radcliffe Hospital </w:t>
      </w:r>
    </w:p>
    <w:p w14:paraId="47C7D34D" w14:textId="77777777" w:rsidR="00A0281E" w:rsidRPr="00943234" w:rsidRDefault="00A0281E" w:rsidP="00AD04C9">
      <w:pPr>
        <w:pStyle w:val="Default"/>
        <w:jc w:val="both"/>
        <w:rPr>
          <w:sz w:val="22"/>
          <w:szCs w:val="22"/>
        </w:rPr>
      </w:pPr>
    </w:p>
    <w:p w14:paraId="58020FD5" w14:textId="77777777" w:rsidR="000B2653" w:rsidRPr="00943234" w:rsidRDefault="000B2653" w:rsidP="00AD04C9">
      <w:pPr>
        <w:pStyle w:val="Default"/>
        <w:jc w:val="both"/>
        <w:rPr>
          <w:sz w:val="22"/>
          <w:szCs w:val="22"/>
        </w:rPr>
      </w:pPr>
      <w:r w:rsidRPr="00943234">
        <w:rPr>
          <w:sz w:val="22"/>
          <w:szCs w:val="22"/>
        </w:rPr>
        <w:t>District</w:t>
      </w:r>
      <w:r w:rsidR="00A0281E" w:rsidRPr="00943234">
        <w:rPr>
          <w:sz w:val="22"/>
          <w:szCs w:val="22"/>
        </w:rPr>
        <w:t>:</w:t>
      </w:r>
      <w:r w:rsidR="00A0281E" w:rsidRPr="00943234">
        <w:rPr>
          <w:sz w:val="22"/>
          <w:szCs w:val="22"/>
        </w:rPr>
        <w:tab/>
      </w:r>
      <w:r w:rsidR="00A0281E" w:rsidRPr="00943234">
        <w:rPr>
          <w:sz w:val="22"/>
          <w:szCs w:val="22"/>
        </w:rPr>
        <w:tab/>
      </w:r>
      <w:r w:rsidRPr="00943234">
        <w:rPr>
          <w:sz w:val="22"/>
          <w:szCs w:val="22"/>
        </w:rPr>
        <w:t xml:space="preserve">Oxford </w:t>
      </w:r>
    </w:p>
    <w:p w14:paraId="62263691" w14:textId="77777777" w:rsidR="00A0281E" w:rsidRPr="00943234" w:rsidRDefault="00A0281E" w:rsidP="00AD04C9">
      <w:pPr>
        <w:pStyle w:val="Default"/>
        <w:jc w:val="both"/>
        <w:rPr>
          <w:sz w:val="22"/>
          <w:szCs w:val="22"/>
        </w:rPr>
      </w:pPr>
    </w:p>
    <w:p w14:paraId="6F0850DC" w14:textId="77777777" w:rsidR="000B2653" w:rsidRPr="00943234" w:rsidRDefault="000B2653" w:rsidP="00AD04C9">
      <w:pPr>
        <w:pStyle w:val="Default"/>
        <w:jc w:val="both"/>
        <w:rPr>
          <w:sz w:val="22"/>
          <w:szCs w:val="22"/>
        </w:rPr>
      </w:pPr>
      <w:r w:rsidRPr="00943234">
        <w:rPr>
          <w:sz w:val="22"/>
          <w:szCs w:val="22"/>
        </w:rPr>
        <w:t>Remuneration</w:t>
      </w:r>
      <w:r w:rsidR="00A0281E" w:rsidRPr="00943234">
        <w:rPr>
          <w:sz w:val="22"/>
          <w:szCs w:val="22"/>
        </w:rPr>
        <w:t>:</w:t>
      </w:r>
      <w:r w:rsidR="00A0281E" w:rsidRPr="00943234">
        <w:rPr>
          <w:sz w:val="22"/>
          <w:szCs w:val="22"/>
        </w:rPr>
        <w:tab/>
      </w:r>
      <w:commentRangeStart w:id="1"/>
      <w:r w:rsidRPr="00943234">
        <w:rPr>
          <w:sz w:val="22"/>
          <w:szCs w:val="22"/>
        </w:rPr>
        <w:t xml:space="preserve">TBC </w:t>
      </w:r>
      <w:commentRangeEnd w:id="1"/>
      <w:r w:rsidR="00155BB7">
        <w:rPr>
          <w:rStyle w:val="CommentReference"/>
          <w:rFonts w:asciiTheme="minorHAnsi" w:hAnsiTheme="minorHAnsi" w:cstheme="minorBidi"/>
          <w:color w:val="auto"/>
        </w:rPr>
        <w:commentReference w:id="1"/>
      </w:r>
    </w:p>
    <w:p w14:paraId="2D12EF40" w14:textId="77777777" w:rsidR="003C783B" w:rsidRPr="00943234" w:rsidRDefault="003C783B" w:rsidP="00AD04C9">
      <w:pPr>
        <w:pStyle w:val="Default"/>
        <w:jc w:val="both"/>
        <w:rPr>
          <w:sz w:val="22"/>
          <w:szCs w:val="22"/>
        </w:rPr>
      </w:pPr>
    </w:p>
    <w:p w14:paraId="4A71304F" w14:textId="77777777" w:rsidR="000B2653" w:rsidRPr="00943234" w:rsidRDefault="000B2653" w:rsidP="00AD04C9">
      <w:pPr>
        <w:pStyle w:val="Default"/>
        <w:jc w:val="both"/>
        <w:rPr>
          <w:sz w:val="22"/>
          <w:szCs w:val="22"/>
        </w:rPr>
      </w:pPr>
      <w:r w:rsidRPr="00943234">
        <w:rPr>
          <w:sz w:val="22"/>
          <w:szCs w:val="22"/>
        </w:rPr>
        <w:t>Clinical Director</w:t>
      </w:r>
      <w:r w:rsidR="00A0281E" w:rsidRPr="00943234">
        <w:rPr>
          <w:sz w:val="22"/>
          <w:szCs w:val="22"/>
        </w:rPr>
        <w:t>:</w:t>
      </w:r>
      <w:r w:rsidR="00A0281E" w:rsidRPr="00943234">
        <w:rPr>
          <w:sz w:val="22"/>
          <w:szCs w:val="22"/>
        </w:rPr>
        <w:tab/>
      </w:r>
      <w:r w:rsidR="000A2E38">
        <w:rPr>
          <w:sz w:val="22"/>
          <w:szCs w:val="22"/>
        </w:rPr>
        <w:t>Dr Ingrid Granne and Miss Veronica Miller</w:t>
      </w:r>
    </w:p>
    <w:p w14:paraId="73571A2B" w14:textId="77777777" w:rsidR="00A0281E" w:rsidRPr="00943234" w:rsidRDefault="00A0281E" w:rsidP="00AD04C9">
      <w:pPr>
        <w:pStyle w:val="Default"/>
        <w:jc w:val="both"/>
        <w:rPr>
          <w:sz w:val="22"/>
          <w:szCs w:val="22"/>
        </w:rPr>
      </w:pPr>
    </w:p>
    <w:p w14:paraId="6F93CACB" w14:textId="77777777" w:rsidR="000B2653" w:rsidRPr="00943234" w:rsidRDefault="000B2653" w:rsidP="00AD04C9">
      <w:pPr>
        <w:pStyle w:val="Default"/>
        <w:jc w:val="both"/>
        <w:rPr>
          <w:sz w:val="22"/>
          <w:szCs w:val="22"/>
        </w:rPr>
      </w:pPr>
      <w:r w:rsidRPr="00943234">
        <w:rPr>
          <w:sz w:val="22"/>
          <w:szCs w:val="22"/>
        </w:rPr>
        <w:t>College Tutor</w:t>
      </w:r>
      <w:r w:rsidR="00A0281E" w:rsidRPr="00943234">
        <w:rPr>
          <w:sz w:val="22"/>
          <w:szCs w:val="22"/>
        </w:rPr>
        <w:t>:</w:t>
      </w:r>
      <w:r w:rsidRPr="00943234">
        <w:rPr>
          <w:sz w:val="22"/>
          <w:szCs w:val="22"/>
        </w:rPr>
        <w:t xml:space="preserve"> </w:t>
      </w:r>
      <w:r w:rsidR="00A0281E" w:rsidRPr="00943234">
        <w:rPr>
          <w:sz w:val="22"/>
          <w:szCs w:val="22"/>
        </w:rPr>
        <w:tab/>
      </w:r>
      <w:r w:rsidRPr="00943234">
        <w:rPr>
          <w:sz w:val="22"/>
          <w:szCs w:val="22"/>
        </w:rPr>
        <w:t xml:space="preserve">Miss </w:t>
      </w:r>
      <w:r w:rsidR="00190E19">
        <w:rPr>
          <w:sz w:val="22"/>
          <w:szCs w:val="22"/>
        </w:rPr>
        <w:t>Ruth Curry and Miss Lamiese Ismail</w:t>
      </w:r>
      <w:r w:rsidRPr="00943234">
        <w:rPr>
          <w:sz w:val="22"/>
          <w:szCs w:val="22"/>
        </w:rPr>
        <w:t xml:space="preserve"> </w:t>
      </w:r>
    </w:p>
    <w:p w14:paraId="13D7D299" w14:textId="77777777" w:rsidR="00A0281E" w:rsidRPr="00943234" w:rsidRDefault="00A0281E" w:rsidP="00AD04C9">
      <w:pPr>
        <w:pStyle w:val="Default"/>
        <w:jc w:val="both"/>
        <w:rPr>
          <w:sz w:val="22"/>
          <w:szCs w:val="22"/>
        </w:rPr>
      </w:pPr>
    </w:p>
    <w:p w14:paraId="59B6ED01" w14:textId="77777777" w:rsidR="000B2653" w:rsidRPr="00943234" w:rsidRDefault="000B2653" w:rsidP="00AD04C9">
      <w:pPr>
        <w:pStyle w:val="Default"/>
        <w:jc w:val="both"/>
        <w:rPr>
          <w:sz w:val="22"/>
          <w:szCs w:val="22"/>
        </w:rPr>
      </w:pPr>
      <w:r w:rsidRPr="00943234">
        <w:rPr>
          <w:sz w:val="22"/>
          <w:szCs w:val="22"/>
        </w:rPr>
        <w:t>Rota co-ordinator</w:t>
      </w:r>
      <w:r w:rsidR="00A0281E" w:rsidRPr="00943234">
        <w:rPr>
          <w:sz w:val="22"/>
          <w:szCs w:val="22"/>
        </w:rPr>
        <w:t>:</w:t>
      </w:r>
      <w:r w:rsidRPr="00943234">
        <w:rPr>
          <w:sz w:val="22"/>
          <w:szCs w:val="22"/>
        </w:rPr>
        <w:t xml:space="preserve"> </w:t>
      </w:r>
      <w:r w:rsidR="00A0281E" w:rsidRPr="00943234">
        <w:rPr>
          <w:sz w:val="22"/>
          <w:szCs w:val="22"/>
        </w:rPr>
        <w:tab/>
      </w:r>
      <w:r w:rsidR="000A2E38">
        <w:rPr>
          <w:sz w:val="22"/>
          <w:szCs w:val="22"/>
        </w:rPr>
        <w:t>Miss Ruth Houlden</w:t>
      </w:r>
      <w:r w:rsidRPr="00943234">
        <w:rPr>
          <w:sz w:val="22"/>
          <w:szCs w:val="22"/>
        </w:rPr>
        <w:t xml:space="preserve"> </w:t>
      </w:r>
    </w:p>
    <w:p w14:paraId="59AF2CC2" w14:textId="77777777" w:rsidR="00A0281E" w:rsidRPr="00943234" w:rsidRDefault="00A0281E" w:rsidP="00AD04C9">
      <w:pPr>
        <w:pStyle w:val="Default"/>
        <w:jc w:val="both"/>
        <w:rPr>
          <w:sz w:val="22"/>
          <w:szCs w:val="22"/>
        </w:rPr>
      </w:pPr>
    </w:p>
    <w:p w14:paraId="3054EFCF" w14:textId="77777777" w:rsidR="000B2653" w:rsidRPr="00943234" w:rsidRDefault="000B2653" w:rsidP="00AD04C9">
      <w:pPr>
        <w:pStyle w:val="Default"/>
        <w:jc w:val="both"/>
        <w:rPr>
          <w:sz w:val="22"/>
          <w:szCs w:val="22"/>
        </w:rPr>
      </w:pPr>
      <w:r w:rsidRPr="00943234">
        <w:rPr>
          <w:sz w:val="22"/>
          <w:szCs w:val="22"/>
        </w:rPr>
        <w:t>Work Pattern</w:t>
      </w:r>
      <w:r w:rsidR="00A0281E" w:rsidRPr="00943234">
        <w:rPr>
          <w:sz w:val="22"/>
          <w:szCs w:val="22"/>
        </w:rPr>
        <w:t>:</w:t>
      </w:r>
      <w:r w:rsidRPr="00943234">
        <w:rPr>
          <w:sz w:val="22"/>
          <w:szCs w:val="22"/>
        </w:rPr>
        <w:t xml:space="preserve"> </w:t>
      </w:r>
      <w:r w:rsidR="00A0281E" w:rsidRPr="00943234">
        <w:rPr>
          <w:sz w:val="22"/>
          <w:szCs w:val="22"/>
        </w:rPr>
        <w:tab/>
      </w:r>
      <w:r w:rsidR="00943234">
        <w:rPr>
          <w:sz w:val="22"/>
          <w:szCs w:val="22"/>
        </w:rPr>
        <w:tab/>
      </w:r>
      <w:r w:rsidR="0050228D">
        <w:rPr>
          <w:sz w:val="22"/>
          <w:szCs w:val="22"/>
        </w:rPr>
        <w:t>EWTD compliant band 1B</w:t>
      </w:r>
      <w:r w:rsidRPr="00943234">
        <w:rPr>
          <w:sz w:val="22"/>
          <w:szCs w:val="22"/>
        </w:rPr>
        <w:t xml:space="preserve"> rota </w:t>
      </w:r>
    </w:p>
    <w:p w14:paraId="4580B02A" w14:textId="77777777" w:rsidR="003C783B" w:rsidRPr="00943234" w:rsidRDefault="003C783B" w:rsidP="00AD04C9">
      <w:pPr>
        <w:pStyle w:val="Default"/>
        <w:jc w:val="both"/>
        <w:rPr>
          <w:sz w:val="22"/>
          <w:szCs w:val="22"/>
        </w:rPr>
      </w:pPr>
    </w:p>
    <w:p w14:paraId="74F31E89" w14:textId="77777777" w:rsidR="00A0281E" w:rsidRPr="00943234" w:rsidRDefault="00A0281E" w:rsidP="00AD04C9">
      <w:pPr>
        <w:pStyle w:val="Default"/>
        <w:jc w:val="both"/>
        <w:rPr>
          <w:sz w:val="22"/>
          <w:szCs w:val="22"/>
        </w:rPr>
      </w:pPr>
    </w:p>
    <w:p w14:paraId="2DE76176" w14:textId="77777777" w:rsidR="007D0B1B" w:rsidRDefault="007D0B1B" w:rsidP="00AD04C9">
      <w:pPr>
        <w:pStyle w:val="Default"/>
        <w:jc w:val="both"/>
        <w:rPr>
          <w:b/>
          <w:bCs/>
          <w:sz w:val="22"/>
          <w:szCs w:val="22"/>
        </w:rPr>
      </w:pPr>
    </w:p>
    <w:p w14:paraId="2092B0BB" w14:textId="77777777" w:rsidR="000B2653" w:rsidRPr="00943234" w:rsidRDefault="000B2653" w:rsidP="00AD04C9">
      <w:pPr>
        <w:pStyle w:val="Default"/>
        <w:jc w:val="both"/>
        <w:rPr>
          <w:sz w:val="22"/>
          <w:szCs w:val="22"/>
        </w:rPr>
      </w:pPr>
      <w:r w:rsidRPr="00943234">
        <w:rPr>
          <w:b/>
          <w:bCs/>
          <w:sz w:val="22"/>
          <w:szCs w:val="22"/>
        </w:rPr>
        <w:t xml:space="preserve">Useful Names </w:t>
      </w:r>
    </w:p>
    <w:p w14:paraId="3692A6A3" w14:textId="77777777" w:rsidR="000B2653" w:rsidRPr="00943234" w:rsidRDefault="000B2653" w:rsidP="00AD04C9">
      <w:pPr>
        <w:pStyle w:val="Default"/>
        <w:jc w:val="both"/>
        <w:rPr>
          <w:sz w:val="22"/>
          <w:szCs w:val="22"/>
        </w:rPr>
      </w:pPr>
      <w:r w:rsidRPr="00943234">
        <w:rPr>
          <w:sz w:val="22"/>
          <w:szCs w:val="22"/>
        </w:rPr>
        <w:t>Staffing Manager</w:t>
      </w:r>
      <w:r w:rsidR="00A0281E" w:rsidRPr="00943234">
        <w:rPr>
          <w:sz w:val="22"/>
          <w:szCs w:val="22"/>
        </w:rPr>
        <w:t>:</w:t>
      </w:r>
      <w:r w:rsidR="00A0281E" w:rsidRPr="00943234">
        <w:rPr>
          <w:sz w:val="22"/>
          <w:szCs w:val="22"/>
        </w:rPr>
        <w:tab/>
      </w:r>
      <w:r w:rsidRPr="00943234">
        <w:rPr>
          <w:sz w:val="22"/>
          <w:szCs w:val="22"/>
        </w:rPr>
        <w:t xml:space="preserve">Ms Simone Kelly </w:t>
      </w:r>
    </w:p>
    <w:p w14:paraId="330F979A" w14:textId="77777777" w:rsidR="003C783B" w:rsidRPr="00943234" w:rsidRDefault="003C783B" w:rsidP="00AD04C9">
      <w:pPr>
        <w:pStyle w:val="Default"/>
        <w:jc w:val="both"/>
        <w:rPr>
          <w:sz w:val="22"/>
          <w:szCs w:val="22"/>
        </w:rPr>
      </w:pPr>
    </w:p>
    <w:p w14:paraId="7837C75C" w14:textId="77777777" w:rsidR="00A0281E" w:rsidRPr="00943234" w:rsidRDefault="00A0281E" w:rsidP="00AD04C9">
      <w:pPr>
        <w:pStyle w:val="Default"/>
        <w:jc w:val="both"/>
        <w:rPr>
          <w:b/>
          <w:sz w:val="22"/>
          <w:szCs w:val="22"/>
        </w:rPr>
      </w:pPr>
    </w:p>
    <w:p w14:paraId="0EE7FB27" w14:textId="77777777" w:rsidR="007D0B1B" w:rsidRDefault="007D0B1B" w:rsidP="00AD04C9">
      <w:pPr>
        <w:pStyle w:val="Default"/>
        <w:jc w:val="both"/>
        <w:rPr>
          <w:b/>
          <w:sz w:val="22"/>
          <w:szCs w:val="22"/>
        </w:rPr>
      </w:pPr>
    </w:p>
    <w:p w14:paraId="749ABBD7" w14:textId="77777777" w:rsidR="003C783B" w:rsidRPr="00943234" w:rsidRDefault="003C783B" w:rsidP="00AD04C9">
      <w:pPr>
        <w:pStyle w:val="Default"/>
        <w:jc w:val="both"/>
        <w:rPr>
          <w:b/>
          <w:sz w:val="22"/>
          <w:szCs w:val="22"/>
        </w:rPr>
      </w:pPr>
      <w:r w:rsidRPr="00943234">
        <w:rPr>
          <w:b/>
          <w:sz w:val="22"/>
          <w:szCs w:val="22"/>
        </w:rPr>
        <w:t>Post</w:t>
      </w:r>
    </w:p>
    <w:p w14:paraId="7E4200F6" w14:textId="0E4D3A06" w:rsidR="00792F21" w:rsidRDefault="00943234" w:rsidP="00AD04C9">
      <w:pPr>
        <w:pStyle w:val="Default"/>
        <w:jc w:val="both"/>
        <w:rPr>
          <w:sz w:val="22"/>
          <w:szCs w:val="22"/>
        </w:rPr>
      </w:pPr>
      <w:r w:rsidRPr="00943234">
        <w:rPr>
          <w:sz w:val="22"/>
          <w:szCs w:val="22"/>
        </w:rPr>
        <w:t xml:space="preserve">The post </w:t>
      </w:r>
      <w:r w:rsidR="00B01D4F">
        <w:rPr>
          <w:sz w:val="22"/>
          <w:szCs w:val="22"/>
        </w:rPr>
        <w:t xml:space="preserve">will enable a senior trainee or post CCT clinician to gain specialist training in </w:t>
      </w:r>
      <w:r w:rsidR="00792F21">
        <w:rPr>
          <w:sz w:val="22"/>
          <w:szCs w:val="22"/>
        </w:rPr>
        <w:t>Urogynaecology,</w:t>
      </w:r>
      <w:r w:rsidR="00155BB7">
        <w:rPr>
          <w:sz w:val="22"/>
          <w:szCs w:val="22"/>
        </w:rPr>
        <w:t xml:space="preserve"> including completing the ATSM in laparoscopic urogynaecology</w:t>
      </w:r>
      <w:r w:rsidR="00792F21">
        <w:rPr>
          <w:sz w:val="22"/>
          <w:szCs w:val="22"/>
        </w:rPr>
        <w:t>,</w:t>
      </w:r>
      <w:r w:rsidR="00B01D4F">
        <w:rPr>
          <w:sz w:val="22"/>
          <w:szCs w:val="22"/>
        </w:rPr>
        <w:t xml:space="preserve"> </w:t>
      </w:r>
      <w:r w:rsidR="00792F21">
        <w:rPr>
          <w:sz w:val="22"/>
          <w:szCs w:val="22"/>
        </w:rPr>
        <w:t>if RCOG Urogynaecology ATSM or subspeciality training has already been obtained.</w:t>
      </w:r>
    </w:p>
    <w:p w14:paraId="3D534DA2" w14:textId="77777777" w:rsidR="00792F21" w:rsidRDefault="00792F21" w:rsidP="00AD04C9">
      <w:pPr>
        <w:pStyle w:val="Default"/>
        <w:jc w:val="both"/>
        <w:rPr>
          <w:sz w:val="22"/>
          <w:szCs w:val="22"/>
        </w:rPr>
      </w:pPr>
    </w:p>
    <w:p w14:paraId="6F251B8B" w14:textId="452BD33B" w:rsidR="00943234" w:rsidRPr="00943234" w:rsidRDefault="00B01D4F" w:rsidP="00AD04C9">
      <w:pPr>
        <w:pStyle w:val="Default"/>
        <w:jc w:val="both"/>
        <w:rPr>
          <w:sz w:val="22"/>
          <w:szCs w:val="22"/>
        </w:rPr>
      </w:pPr>
      <w:r>
        <w:rPr>
          <w:sz w:val="22"/>
          <w:szCs w:val="22"/>
        </w:rPr>
        <w:t xml:space="preserve">The post also </w:t>
      </w:r>
      <w:r w:rsidR="00943234" w:rsidRPr="00943234">
        <w:rPr>
          <w:sz w:val="22"/>
          <w:szCs w:val="22"/>
        </w:rPr>
        <w:t>include</w:t>
      </w:r>
      <w:r w:rsidR="000E4B18">
        <w:rPr>
          <w:sz w:val="22"/>
          <w:szCs w:val="22"/>
        </w:rPr>
        <w:t>s</w:t>
      </w:r>
      <w:r w:rsidR="00943234" w:rsidRPr="00943234">
        <w:rPr>
          <w:sz w:val="22"/>
          <w:szCs w:val="22"/>
        </w:rPr>
        <w:t xml:space="preserve"> general duties in Obstetrics &amp; Gynaecology</w:t>
      </w:r>
    </w:p>
    <w:p w14:paraId="45CD8BE2" w14:textId="77777777" w:rsidR="007D0B1B" w:rsidRDefault="007D0B1B" w:rsidP="00AD04C9">
      <w:pPr>
        <w:pStyle w:val="Default"/>
        <w:jc w:val="both"/>
        <w:rPr>
          <w:b/>
          <w:sz w:val="22"/>
          <w:szCs w:val="22"/>
        </w:rPr>
      </w:pPr>
    </w:p>
    <w:p w14:paraId="797C3C08" w14:textId="77777777" w:rsidR="007D0B1B" w:rsidRDefault="007D0B1B" w:rsidP="00AD04C9">
      <w:pPr>
        <w:pStyle w:val="Default"/>
        <w:jc w:val="both"/>
        <w:rPr>
          <w:b/>
          <w:sz w:val="22"/>
          <w:szCs w:val="22"/>
        </w:rPr>
      </w:pPr>
    </w:p>
    <w:p w14:paraId="2E18046E" w14:textId="77777777" w:rsidR="003C783B" w:rsidRPr="00943234" w:rsidRDefault="00387088" w:rsidP="00AD04C9">
      <w:pPr>
        <w:pStyle w:val="Default"/>
        <w:jc w:val="both"/>
        <w:rPr>
          <w:b/>
          <w:sz w:val="22"/>
          <w:szCs w:val="22"/>
        </w:rPr>
      </w:pPr>
      <w:r w:rsidRPr="00943234">
        <w:rPr>
          <w:b/>
          <w:sz w:val="22"/>
          <w:szCs w:val="22"/>
        </w:rPr>
        <w:t>Essential requirements</w:t>
      </w:r>
    </w:p>
    <w:p w14:paraId="6A6EBDCF" w14:textId="77777777" w:rsidR="003C783B" w:rsidRPr="00943234" w:rsidRDefault="00387088" w:rsidP="00AD04C9">
      <w:pPr>
        <w:pStyle w:val="Default"/>
        <w:jc w:val="both"/>
        <w:rPr>
          <w:sz w:val="22"/>
          <w:szCs w:val="22"/>
        </w:rPr>
      </w:pPr>
      <w:r w:rsidRPr="00943234">
        <w:rPr>
          <w:sz w:val="22"/>
          <w:szCs w:val="22"/>
        </w:rPr>
        <w:t xml:space="preserve">Specialty Training </w:t>
      </w:r>
      <w:r w:rsidR="003C783B" w:rsidRPr="00943234">
        <w:rPr>
          <w:sz w:val="22"/>
          <w:szCs w:val="22"/>
        </w:rPr>
        <w:t>Y</w:t>
      </w:r>
      <w:r w:rsidRPr="00943234">
        <w:rPr>
          <w:sz w:val="22"/>
          <w:szCs w:val="22"/>
        </w:rPr>
        <w:t xml:space="preserve">ear </w:t>
      </w:r>
      <w:r w:rsidR="0050228D">
        <w:rPr>
          <w:sz w:val="22"/>
          <w:szCs w:val="22"/>
        </w:rPr>
        <w:t>6/7</w:t>
      </w:r>
      <w:r w:rsidRPr="00943234">
        <w:rPr>
          <w:sz w:val="22"/>
          <w:szCs w:val="22"/>
        </w:rPr>
        <w:t xml:space="preserve"> or equivalent</w:t>
      </w:r>
      <w:r w:rsidR="000E4B18">
        <w:rPr>
          <w:sz w:val="22"/>
          <w:szCs w:val="22"/>
        </w:rPr>
        <w:t xml:space="preserve"> experience</w:t>
      </w:r>
    </w:p>
    <w:p w14:paraId="3574A3D6" w14:textId="77777777" w:rsidR="00AD04C9" w:rsidRDefault="00AD04C9" w:rsidP="00AD04C9">
      <w:pPr>
        <w:pStyle w:val="Default"/>
        <w:jc w:val="both"/>
        <w:rPr>
          <w:sz w:val="22"/>
          <w:szCs w:val="22"/>
        </w:rPr>
      </w:pPr>
      <w:r w:rsidRPr="00943234">
        <w:rPr>
          <w:sz w:val="22"/>
          <w:szCs w:val="22"/>
        </w:rPr>
        <w:t>GMC registration</w:t>
      </w:r>
    </w:p>
    <w:p w14:paraId="1ADF8F5A" w14:textId="4D1B9952" w:rsidR="00792F21" w:rsidRPr="00943234" w:rsidRDefault="00792F21" w:rsidP="00AD04C9">
      <w:pPr>
        <w:pStyle w:val="Default"/>
        <w:jc w:val="both"/>
        <w:rPr>
          <w:sz w:val="22"/>
          <w:szCs w:val="22"/>
        </w:rPr>
      </w:pPr>
      <w:r>
        <w:rPr>
          <w:sz w:val="22"/>
          <w:szCs w:val="22"/>
        </w:rPr>
        <w:t>MRCOG Part 2</w:t>
      </w:r>
    </w:p>
    <w:p w14:paraId="56BE2953" w14:textId="77777777" w:rsidR="003C783B" w:rsidRPr="00943234" w:rsidRDefault="003C783B" w:rsidP="00AD04C9">
      <w:pPr>
        <w:pStyle w:val="Default"/>
        <w:jc w:val="both"/>
        <w:rPr>
          <w:sz w:val="22"/>
          <w:szCs w:val="22"/>
        </w:rPr>
      </w:pPr>
    </w:p>
    <w:p w14:paraId="58443429" w14:textId="77777777" w:rsidR="009344F2" w:rsidRPr="00943234" w:rsidRDefault="009344F2" w:rsidP="009344F2">
      <w:pPr>
        <w:pStyle w:val="Default"/>
        <w:jc w:val="both"/>
        <w:rPr>
          <w:b/>
          <w:sz w:val="22"/>
          <w:szCs w:val="22"/>
        </w:rPr>
      </w:pPr>
      <w:r>
        <w:rPr>
          <w:b/>
          <w:sz w:val="22"/>
          <w:szCs w:val="22"/>
        </w:rPr>
        <w:t>Desirable</w:t>
      </w:r>
      <w:r w:rsidRPr="00943234">
        <w:rPr>
          <w:b/>
          <w:sz w:val="22"/>
          <w:szCs w:val="22"/>
        </w:rPr>
        <w:t xml:space="preserve"> requirements</w:t>
      </w:r>
    </w:p>
    <w:p w14:paraId="4B91EF05" w14:textId="3FD1F8BD" w:rsidR="009344F2" w:rsidRDefault="009344F2" w:rsidP="009344F2">
      <w:pPr>
        <w:pStyle w:val="Default"/>
        <w:jc w:val="both"/>
        <w:rPr>
          <w:sz w:val="22"/>
          <w:szCs w:val="22"/>
        </w:rPr>
      </w:pPr>
    </w:p>
    <w:p w14:paraId="4D5A6E8B" w14:textId="214FB379" w:rsidR="00792F21" w:rsidRPr="00943234" w:rsidRDefault="00792F21" w:rsidP="009344F2">
      <w:pPr>
        <w:pStyle w:val="Default"/>
        <w:jc w:val="both"/>
        <w:rPr>
          <w:sz w:val="22"/>
          <w:szCs w:val="22"/>
        </w:rPr>
      </w:pPr>
      <w:r>
        <w:rPr>
          <w:sz w:val="22"/>
          <w:szCs w:val="22"/>
        </w:rPr>
        <w:t>ATSM Urogynaecology or Subspeciality training in Urogynaecology</w:t>
      </w:r>
    </w:p>
    <w:p w14:paraId="388B82C3" w14:textId="77777777" w:rsidR="007D0B1B" w:rsidRDefault="007D0B1B">
      <w:pPr>
        <w:rPr>
          <w:rFonts w:ascii="Arial" w:hAnsi="Arial" w:cs="Arial"/>
          <w:color w:val="000000"/>
        </w:rPr>
      </w:pPr>
      <w:r>
        <w:br w:type="page"/>
      </w:r>
    </w:p>
    <w:p w14:paraId="5B24348D" w14:textId="77777777" w:rsidR="00AD04C9" w:rsidRPr="00943234" w:rsidRDefault="00AD04C9" w:rsidP="00AD04C9">
      <w:pPr>
        <w:pStyle w:val="Default"/>
        <w:jc w:val="both"/>
        <w:rPr>
          <w:sz w:val="28"/>
          <w:szCs w:val="22"/>
        </w:rPr>
      </w:pPr>
      <w:r w:rsidRPr="00943234">
        <w:rPr>
          <w:b/>
          <w:bCs/>
          <w:sz w:val="28"/>
          <w:szCs w:val="22"/>
        </w:rPr>
        <w:lastRenderedPageBreak/>
        <w:t>The Department</w:t>
      </w:r>
    </w:p>
    <w:p w14:paraId="1700EA87" w14:textId="77777777" w:rsidR="003C783B" w:rsidRPr="00943234" w:rsidRDefault="003C783B" w:rsidP="00AD04C9">
      <w:pPr>
        <w:pStyle w:val="Default"/>
        <w:jc w:val="both"/>
        <w:rPr>
          <w:sz w:val="22"/>
          <w:szCs w:val="22"/>
        </w:rPr>
      </w:pPr>
    </w:p>
    <w:p w14:paraId="193206B3" w14:textId="77777777" w:rsidR="00943234" w:rsidRDefault="00943234" w:rsidP="00AD04C9">
      <w:pPr>
        <w:pStyle w:val="Default"/>
        <w:jc w:val="both"/>
        <w:rPr>
          <w:b/>
          <w:sz w:val="22"/>
          <w:szCs w:val="22"/>
        </w:rPr>
      </w:pPr>
    </w:p>
    <w:p w14:paraId="2F37C9B6" w14:textId="77777777" w:rsidR="002C017D" w:rsidRPr="00943234" w:rsidRDefault="002C017D" w:rsidP="00AD04C9">
      <w:pPr>
        <w:pStyle w:val="Default"/>
        <w:jc w:val="both"/>
        <w:rPr>
          <w:b/>
          <w:sz w:val="22"/>
          <w:szCs w:val="22"/>
        </w:rPr>
      </w:pPr>
    </w:p>
    <w:p w14:paraId="0A4205F1" w14:textId="77777777" w:rsidR="00F0347F" w:rsidRPr="00943234" w:rsidRDefault="00943234" w:rsidP="00AD04C9">
      <w:pPr>
        <w:pStyle w:val="Default"/>
        <w:jc w:val="both"/>
        <w:rPr>
          <w:b/>
          <w:sz w:val="22"/>
          <w:szCs w:val="22"/>
        </w:rPr>
      </w:pPr>
      <w:r w:rsidRPr="00943234">
        <w:rPr>
          <w:b/>
          <w:sz w:val="22"/>
          <w:szCs w:val="22"/>
        </w:rPr>
        <w:t>Obstetrics &amp; Gynaecology</w:t>
      </w:r>
      <w:r w:rsidR="00F0347F" w:rsidRPr="00943234">
        <w:rPr>
          <w:b/>
          <w:sz w:val="22"/>
          <w:szCs w:val="22"/>
        </w:rPr>
        <w:t xml:space="preserve"> </w:t>
      </w:r>
    </w:p>
    <w:p w14:paraId="21EA9238" w14:textId="77777777" w:rsidR="00943234" w:rsidRPr="00943234" w:rsidRDefault="00943234" w:rsidP="00AD04C9">
      <w:pPr>
        <w:pStyle w:val="Default"/>
        <w:jc w:val="both"/>
        <w:rPr>
          <w:b/>
          <w:sz w:val="22"/>
          <w:szCs w:val="22"/>
        </w:rPr>
      </w:pPr>
    </w:p>
    <w:p w14:paraId="3EF83381" w14:textId="77777777" w:rsidR="000B2653" w:rsidRPr="00943234" w:rsidRDefault="000B2653" w:rsidP="00AD04C9">
      <w:pPr>
        <w:pStyle w:val="Default"/>
        <w:jc w:val="both"/>
        <w:rPr>
          <w:sz w:val="22"/>
          <w:szCs w:val="22"/>
        </w:rPr>
      </w:pPr>
      <w:r w:rsidRPr="00943234">
        <w:rPr>
          <w:sz w:val="22"/>
          <w:szCs w:val="22"/>
        </w:rPr>
        <w:t xml:space="preserve">The Department of Obstetrics and Gynaecology provides maternity and gynaecology service to the Oxford region and is responsible for over 7000 deliveries per year. It is also a tertiary referral centre for district general hospitals in Buckinghamshire, Berkshire and Northamptonshire. This is an approved training centre for subspecialties in Maternal and Fetal Medicine, Gynaecological Oncology, Urogynaecology and Reproductive Medicine. It has close links to the Nuffield Department of Obstetrics and Gynaecology, University of Oxford. </w:t>
      </w:r>
    </w:p>
    <w:p w14:paraId="52DCA870" w14:textId="77777777" w:rsidR="00943234" w:rsidRPr="00943234" w:rsidRDefault="00943234" w:rsidP="00AD04C9">
      <w:pPr>
        <w:pStyle w:val="Default"/>
        <w:jc w:val="both"/>
        <w:rPr>
          <w:sz w:val="22"/>
          <w:szCs w:val="22"/>
        </w:rPr>
      </w:pPr>
    </w:p>
    <w:p w14:paraId="7636C2F3" w14:textId="77777777" w:rsidR="000B2653" w:rsidRDefault="000B2653" w:rsidP="00AD04C9">
      <w:pPr>
        <w:pStyle w:val="Default"/>
        <w:jc w:val="both"/>
        <w:rPr>
          <w:sz w:val="22"/>
          <w:szCs w:val="22"/>
        </w:rPr>
      </w:pPr>
      <w:r w:rsidRPr="00943234">
        <w:rPr>
          <w:sz w:val="22"/>
          <w:szCs w:val="22"/>
        </w:rPr>
        <w:t xml:space="preserve">The Delivery Suite is covered at all times by three tiers of specialist trainees: ST1-2 (or GP trainee or Foundation doctor), ST3-5 and ST6-7. During office hours the senior tier (ST6-7) is </w:t>
      </w:r>
      <w:r w:rsidR="00943234" w:rsidRPr="00943234">
        <w:rPr>
          <w:sz w:val="22"/>
          <w:szCs w:val="22"/>
        </w:rPr>
        <w:t xml:space="preserve">covered </w:t>
      </w:r>
      <w:r w:rsidRPr="00943234">
        <w:rPr>
          <w:sz w:val="22"/>
          <w:szCs w:val="22"/>
        </w:rPr>
        <w:t>by a Consultant Obstetrician. Neonatologists, obstetric anaesthetists</w:t>
      </w:r>
      <w:r w:rsidR="00943234" w:rsidRPr="00943234">
        <w:rPr>
          <w:sz w:val="22"/>
          <w:szCs w:val="22"/>
        </w:rPr>
        <w:t>,</w:t>
      </w:r>
      <w:r w:rsidRPr="00943234">
        <w:rPr>
          <w:sz w:val="22"/>
          <w:szCs w:val="22"/>
        </w:rPr>
        <w:t xml:space="preserve"> junior and middle grade obstetricians are available at all times. All obstetric consultants maintain an active Delivery Suite role. </w:t>
      </w:r>
    </w:p>
    <w:p w14:paraId="2DE1E48E" w14:textId="77777777" w:rsidR="004F3F55" w:rsidRPr="00943234" w:rsidRDefault="004F3F55" w:rsidP="00AD04C9">
      <w:pPr>
        <w:pStyle w:val="Default"/>
        <w:jc w:val="both"/>
        <w:rPr>
          <w:sz w:val="22"/>
          <w:szCs w:val="22"/>
        </w:rPr>
      </w:pPr>
    </w:p>
    <w:p w14:paraId="4E09F43A" w14:textId="77777777" w:rsidR="000B2653" w:rsidRPr="00943234" w:rsidRDefault="000B2653" w:rsidP="00AD04C9">
      <w:pPr>
        <w:pStyle w:val="Default"/>
        <w:jc w:val="both"/>
        <w:rPr>
          <w:sz w:val="22"/>
          <w:szCs w:val="22"/>
        </w:rPr>
      </w:pPr>
      <w:r w:rsidRPr="00943234">
        <w:rPr>
          <w:sz w:val="22"/>
          <w:szCs w:val="22"/>
        </w:rPr>
        <w:t xml:space="preserve">There is a large </w:t>
      </w:r>
      <w:r w:rsidR="00172274">
        <w:rPr>
          <w:sz w:val="22"/>
          <w:szCs w:val="22"/>
        </w:rPr>
        <w:t>Tertiary</w:t>
      </w:r>
      <w:r w:rsidRPr="00943234">
        <w:rPr>
          <w:sz w:val="22"/>
          <w:szCs w:val="22"/>
        </w:rPr>
        <w:t xml:space="preserve"> Neonatal Intensive Care Unit</w:t>
      </w:r>
      <w:r w:rsidR="00172274">
        <w:rPr>
          <w:sz w:val="22"/>
          <w:szCs w:val="22"/>
        </w:rPr>
        <w:t xml:space="preserve">. </w:t>
      </w:r>
      <w:r w:rsidRPr="00943234">
        <w:rPr>
          <w:sz w:val="22"/>
          <w:szCs w:val="22"/>
        </w:rPr>
        <w:t xml:space="preserve">The Unit works closely with the High Risk Pregnancy Service. </w:t>
      </w:r>
    </w:p>
    <w:p w14:paraId="6EEB2A56" w14:textId="77777777" w:rsidR="00943234" w:rsidRPr="00943234" w:rsidRDefault="00943234" w:rsidP="00AD04C9">
      <w:pPr>
        <w:pStyle w:val="Default"/>
        <w:jc w:val="both"/>
        <w:rPr>
          <w:b/>
          <w:bCs/>
          <w:sz w:val="22"/>
          <w:szCs w:val="22"/>
        </w:rPr>
      </w:pPr>
    </w:p>
    <w:p w14:paraId="6BB7FFD6" w14:textId="1BA27EA7" w:rsidR="00792F21" w:rsidRPr="00943234" w:rsidRDefault="00792F21" w:rsidP="00792F21">
      <w:pPr>
        <w:pStyle w:val="Default"/>
        <w:jc w:val="both"/>
        <w:rPr>
          <w:b/>
          <w:sz w:val="22"/>
          <w:szCs w:val="22"/>
        </w:rPr>
      </w:pPr>
      <w:r w:rsidRPr="00943234">
        <w:rPr>
          <w:b/>
          <w:sz w:val="22"/>
          <w:szCs w:val="22"/>
        </w:rPr>
        <w:t>Urogynaecology</w:t>
      </w:r>
      <w:r w:rsidR="006E4C6D">
        <w:rPr>
          <w:b/>
          <w:sz w:val="22"/>
          <w:szCs w:val="22"/>
        </w:rPr>
        <w:t xml:space="preserve"> service</w:t>
      </w:r>
    </w:p>
    <w:p w14:paraId="0CDE99D3" w14:textId="77777777" w:rsidR="00792F21" w:rsidRPr="00943234" w:rsidRDefault="00792F21" w:rsidP="00792F21">
      <w:pPr>
        <w:pStyle w:val="Default"/>
        <w:jc w:val="both"/>
        <w:rPr>
          <w:sz w:val="22"/>
          <w:szCs w:val="22"/>
        </w:rPr>
      </w:pPr>
    </w:p>
    <w:p w14:paraId="52BFE87A" w14:textId="77777777" w:rsidR="00792F21" w:rsidRPr="00943234" w:rsidRDefault="00792F21" w:rsidP="00792F21">
      <w:pPr>
        <w:pStyle w:val="Default"/>
        <w:jc w:val="both"/>
        <w:rPr>
          <w:sz w:val="22"/>
          <w:szCs w:val="22"/>
        </w:rPr>
      </w:pPr>
      <w:r w:rsidRPr="00943234">
        <w:rPr>
          <w:sz w:val="22"/>
          <w:szCs w:val="22"/>
        </w:rPr>
        <w:t xml:space="preserve">The department has a reputation for laparoscopic urogynaecological surgery, receiving national referrals for reconstructive surgery, uterine preservation and management of mesh complications. </w:t>
      </w:r>
    </w:p>
    <w:p w14:paraId="27466C56" w14:textId="77777777" w:rsidR="00792F21" w:rsidRPr="00943234" w:rsidRDefault="00792F21" w:rsidP="00792F21">
      <w:pPr>
        <w:pStyle w:val="Default"/>
        <w:jc w:val="both"/>
        <w:rPr>
          <w:sz w:val="22"/>
          <w:szCs w:val="22"/>
        </w:rPr>
      </w:pPr>
    </w:p>
    <w:p w14:paraId="53B6D4D1" w14:textId="6E46EB58" w:rsidR="00792F21" w:rsidRPr="00943234" w:rsidRDefault="00792F21" w:rsidP="00792F21">
      <w:pPr>
        <w:pStyle w:val="Default"/>
        <w:jc w:val="both"/>
        <w:rPr>
          <w:sz w:val="22"/>
          <w:szCs w:val="22"/>
        </w:rPr>
      </w:pPr>
      <w:r>
        <w:rPr>
          <w:sz w:val="22"/>
          <w:szCs w:val="22"/>
        </w:rPr>
        <w:t>Current staffing consists of 3</w:t>
      </w:r>
      <w:r w:rsidRPr="00943234">
        <w:rPr>
          <w:sz w:val="22"/>
          <w:szCs w:val="22"/>
        </w:rPr>
        <w:t xml:space="preserve"> Subspecial</w:t>
      </w:r>
      <w:r>
        <w:rPr>
          <w:sz w:val="22"/>
          <w:szCs w:val="22"/>
        </w:rPr>
        <w:t>ist</w:t>
      </w:r>
      <w:r w:rsidRPr="00943234">
        <w:rPr>
          <w:sz w:val="22"/>
          <w:szCs w:val="22"/>
        </w:rPr>
        <w:t xml:space="preserve"> Consultant Urogynaecologists (Mr Simon Jackson, </w:t>
      </w:r>
      <w:r>
        <w:rPr>
          <w:sz w:val="22"/>
          <w:szCs w:val="22"/>
        </w:rPr>
        <w:t>M</w:t>
      </w:r>
      <w:r w:rsidRPr="00943234">
        <w:rPr>
          <w:sz w:val="22"/>
          <w:szCs w:val="22"/>
        </w:rPr>
        <w:t>s Natalia Price</w:t>
      </w:r>
      <w:r>
        <w:rPr>
          <w:sz w:val="22"/>
          <w:szCs w:val="22"/>
        </w:rPr>
        <w:t>. Ms Helen Jefferis</w:t>
      </w:r>
      <w:r w:rsidRPr="00943234">
        <w:rPr>
          <w:sz w:val="22"/>
          <w:szCs w:val="22"/>
        </w:rPr>
        <w:t xml:space="preserve">); 1 Consultant Obstetrician and Gynaecologist (Mr Jonathan Nicholls); 1 RCOG Subspecialty Trainee in Urogynaecology; 1 Specialty Trainee </w:t>
      </w:r>
      <w:r>
        <w:rPr>
          <w:sz w:val="22"/>
          <w:szCs w:val="22"/>
        </w:rPr>
        <w:t>6/</w:t>
      </w:r>
      <w:r w:rsidRPr="00943234">
        <w:rPr>
          <w:sz w:val="22"/>
          <w:szCs w:val="22"/>
        </w:rPr>
        <w:t xml:space="preserve">7 </w:t>
      </w:r>
      <w:r>
        <w:rPr>
          <w:sz w:val="22"/>
          <w:szCs w:val="22"/>
        </w:rPr>
        <w:t xml:space="preserve">with </w:t>
      </w:r>
      <w:r w:rsidRPr="00943234">
        <w:rPr>
          <w:sz w:val="22"/>
          <w:szCs w:val="22"/>
        </w:rPr>
        <w:t xml:space="preserve">ATSM in Urogynaecology </w:t>
      </w:r>
      <w:r>
        <w:rPr>
          <w:sz w:val="22"/>
          <w:szCs w:val="22"/>
        </w:rPr>
        <w:t>(vacant)</w:t>
      </w:r>
      <w:r w:rsidRPr="00943234">
        <w:rPr>
          <w:sz w:val="22"/>
          <w:szCs w:val="22"/>
        </w:rPr>
        <w:t>; and 3 Urogynaecology Specialist Nurses.</w:t>
      </w:r>
    </w:p>
    <w:p w14:paraId="280F2AE5" w14:textId="77777777" w:rsidR="00792F21" w:rsidRPr="00943234" w:rsidRDefault="00792F21" w:rsidP="00792F21">
      <w:pPr>
        <w:pStyle w:val="Default"/>
        <w:jc w:val="both"/>
        <w:rPr>
          <w:sz w:val="22"/>
          <w:szCs w:val="22"/>
        </w:rPr>
      </w:pPr>
    </w:p>
    <w:p w14:paraId="68ED6C47" w14:textId="77777777" w:rsidR="00792F21" w:rsidRPr="00943234" w:rsidRDefault="00792F21" w:rsidP="00792F21">
      <w:pPr>
        <w:pStyle w:val="Default"/>
        <w:jc w:val="both"/>
        <w:rPr>
          <w:sz w:val="22"/>
          <w:szCs w:val="22"/>
        </w:rPr>
      </w:pPr>
      <w:r w:rsidRPr="00943234">
        <w:rPr>
          <w:sz w:val="22"/>
          <w:szCs w:val="22"/>
        </w:rPr>
        <w:t xml:space="preserve">We have 8 dedicated weekly urogynaecology operating lists, 1 weekly outpatient operating list and 3 weekly specialist clinics. </w:t>
      </w:r>
    </w:p>
    <w:p w14:paraId="775FDEDE" w14:textId="77777777" w:rsidR="00792F21" w:rsidRPr="00943234" w:rsidRDefault="00792F21" w:rsidP="00792F21">
      <w:pPr>
        <w:pStyle w:val="Default"/>
        <w:jc w:val="both"/>
        <w:rPr>
          <w:sz w:val="22"/>
          <w:szCs w:val="22"/>
        </w:rPr>
      </w:pPr>
    </w:p>
    <w:p w14:paraId="33F5ED40" w14:textId="77777777" w:rsidR="00792F21" w:rsidRPr="00943234" w:rsidRDefault="00792F21" w:rsidP="00792F21">
      <w:pPr>
        <w:pStyle w:val="Default"/>
        <w:jc w:val="both"/>
        <w:rPr>
          <w:sz w:val="22"/>
          <w:szCs w:val="22"/>
        </w:rPr>
      </w:pPr>
      <w:r w:rsidRPr="00943234">
        <w:rPr>
          <w:sz w:val="22"/>
          <w:szCs w:val="22"/>
        </w:rPr>
        <w:t xml:space="preserve">The department specialises in reconstructive laparoscopic surgery, performing 10-15 laparoscopic urogynaecology cases per week. </w:t>
      </w:r>
    </w:p>
    <w:p w14:paraId="7C9B7ACD" w14:textId="77777777" w:rsidR="00792F21" w:rsidRPr="00943234" w:rsidRDefault="00792F21" w:rsidP="00792F21">
      <w:pPr>
        <w:pStyle w:val="Default"/>
        <w:jc w:val="both"/>
        <w:rPr>
          <w:sz w:val="22"/>
          <w:szCs w:val="22"/>
        </w:rPr>
      </w:pPr>
    </w:p>
    <w:p w14:paraId="73C30068" w14:textId="77777777" w:rsidR="00792F21" w:rsidRPr="00943234" w:rsidRDefault="00792F21" w:rsidP="00792F21">
      <w:pPr>
        <w:pStyle w:val="Default"/>
        <w:jc w:val="both"/>
        <w:rPr>
          <w:sz w:val="22"/>
          <w:szCs w:val="22"/>
        </w:rPr>
      </w:pPr>
      <w:r w:rsidRPr="00943234">
        <w:rPr>
          <w:sz w:val="22"/>
          <w:szCs w:val="22"/>
        </w:rPr>
        <w:t xml:space="preserve">The successful candidate would learn, by the end of the fellowship, independent competence for laparoscopic hysteropexy, laparoscopic sacrocolpopexy and management of laparoscopic mesh complications. </w:t>
      </w:r>
    </w:p>
    <w:p w14:paraId="1AF39264" w14:textId="77777777" w:rsidR="00792F21" w:rsidRPr="00943234" w:rsidRDefault="00792F21" w:rsidP="00792F21">
      <w:pPr>
        <w:pStyle w:val="Default"/>
        <w:jc w:val="both"/>
        <w:rPr>
          <w:sz w:val="22"/>
          <w:szCs w:val="22"/>
        </w:rPr>
      </w:pPr>
    </w:p>
    <w:p w14:paraId="0D43BC81" w14:textId="77777777" w:rsidR="00792F21" w:rsidRPr="00943234" w:rsidRDefault="00792F21" w:rsidP="00792F21">
      <w:pPr>
        <w:pStyle w:val="Default"/>
        <w:jc w:val="both"/>
        <w:rPr>
          <w:sz w:val="22"/>
          <w:szCs w:val="22"/>
        </w:rPr>
      </w:pPr>
      <w:r w:rsidRPr="00943234">
        <w:rPr>
          <w:sz w:val="22"/>
          <w:szCs w:val="22"/>
        </w:rPr>
        <w:t>There are also opportunities for clinical research.</w:t>
      </w:r>
    </w:p>
    <w:p w14:paraId="7AA360D9" w14:textId="77777777" w:rsidR="00792F21" w:rsidRPr="00943234" w:rsidRDefault="00792F21" w:rsidP="00792F21">
      <w:pPr>
        <w:pStyle w:val="Default"/>
        <w:jc w:val="both"/>
        <w:rPr>
          <w:sz w:val="22"/>
          <w:szCs w:val="22"/>
        </w:rPr>
      </w:pPr>
    </w:p>
    <w:p w14:paraId="75FC50E3" w14:textId="1AFFBAC6" w:rsidR="00792F21" w:rsidRPr="00943234" w:rsidRDefault="00792F21" w:rsidP="00AD04C9">
      <w:pPr>
        <w:pStyle w:val="Default"/>
        <w:jc w:val="both"/>
        <w:rPr>
          <w:b/>
          <w:bCs/>
          <w:sz w:val="22"/>
          <w:szCs w:val="22"/>
        </w:rPr>
      </w:pPr>
      <w:r w:rsidRPr="00943234">
        <w:rPr>
          <w:sz w:val="22"/>
          <w:szCs w:val="22"/>
        </w:rPr>
        <w:t xml:space="preserve">This post would suit a candidate who already possesses general gynaecological laparoscopic skills and wishes to develop these </w:t>
      </w:r>
      <w:r>
        <w:rPr>
          <w:sz w:val="22"/>
          <w:szCs w:val="22"/>
        </w:rPr>
        <w:t>further in the s</w:t>
      </w:r>
      <w:r w:rsidRPr="00943234">
        <w:rPr>
          <w:sz w:val="22"/>
          <w:szCs w:val="22"/>
        </w:rPr>
        <w:t xml:space="preserve">ubspecialty field of Urogynaecology. It would be ideal for a post-CCT </w:t>
      </w:r>
      <w:r>
        <w:rPr>
          <w:sz w:val="22"/>
          <w:szCs w:val="22"/>
        </w:rPr>
        <w:t xml:space="preserve">subspeciality </w:t>
      </w:r>
      <w:r w:rsidRPr="00943234">
        <w:rPr>
          <w:sz w:val="22"/>
          <w:szCs w:val="22"/>
        </w:rPr>
        <w:t>accredited Urogynaecologist who</w:t>
      </w:r>
      <w:r>
        <w:rPr>
          <w:sz w:val="22"/>
          <w:szCs w:val="22"/>
        </w:rPr>
        <w:t xml:space="preserve"> wishes to further develop laparoscopic urogynaecological </w:t>
      </w:r>
      <w:r w:rsidRPr="00943234">
        <w:rPr>
          <w:sz w:val="22"/>
          <w:szCs w:val="22"/>
        </w:rPr>
        <w:t>skill</w:t>
      </w:r>
      <w:r>
        <w:rPr>
          <w:sz w:val="22"/>
          <w:szCs w:val="22"/>
        </w:rPr>
        <w:t>s</w:t>
      </w:r>
      <w:r w:rsidRPr="00943234">
        <w:rPr>
          <w:sz w:val="22"/>
          <w:szCs w:val="22"/>
        </w:rPr>
        <w:t xml:space="preserve"> prior to independent Consultant practice. </w:t>
      </w:r>
      <w:r>
        <w:rPr>
          <w:sz w:val="22"/>
          <w:szCs w:val="22"/>
        </w:rPr>
        <w:t>The l</w:t>
      </w:r>
      <w:r w:rsidRPr="00943234">
        <w:rPr>
          <w:sz w:val="22"/>
          <w:szCs w:val="22"/>
        </w:rPr>
        <w:t xml:space="preserve">ength of training required to develop the necessary advanced skills will depend upon pre-existing laparoscopic skills and aptitude, but a 1-2 year programme is envisaged. Time in post is flexible dependent upon competencies.  </w:t>
      </w:r>
    </w:p>
    <w:p w14:paraId="542E2B8F" w14:textId="77777777" w:rsidR="002C017D" w:rsidRDefault="002C017D" w:rsidP="00AD04C9">
      <w:pPr>
        <w:pStyle w:val="Default"/>
        <w:jc w:val="both"/>
        <w:rPr>
          <w:b/>
          <w:bCs/>
          <w:sz w:val="22"/>
          <w:szCs w:val="22"/>
        </w:rPr>
      </w:pPr>
    </w:p>
    <w:p w14:paraId="0A49F1A8" w14:textId="77777777" w:rsidR="000B2653" w:rsidRPr="00943234" w:rsidRDefault="000B2653" w:rsidP="00AD04C9">
      <w:pPr>
        <w:pStyle w:val="Default"/>
        <w:jc w:val="both"/>
        <w:rPr>
          <w:sz w:val="22"/>
          <w:szCs w:val="22"/>
        </w:rPr>
      </w:pPr>
      <w:r w:rsidRPr="00943234">
        <w:rPr>
          <w:b/>
          <w:bCs/>
          <w:sz w:val="22"/>
          <w:szCs w:val="22"/>
        </w:rPr>
        <w:t xml:space="preserve">Induction </w:t>
      </w:r>
    </w:p>
    <w:p w14:paraId="54A3FAF2" w14:textId="5FAD0290" w:rsidR="00943234" w:rsidRPr="00943234" w:rsidRDefault="000B2653" w:rsidP="00943234">
      <w:pPr>
        <w:pStyle w:val="Default"/>
        <w:jc w:val="both"/>
        <w:rPr>
          <w:sz w:val="22"/>
          <w:szCs w:val="22"/>
        </w:rPr>
      </w:pPr>
      <w:r w:rsidRPr="00943234">
        <w:rPr>
          <w:sz w:val="22"/>
          <w:szCs w:val="22"/>
        </w:rPr>
        <w:t xml:space="preserve">Departmental induction will be arranged at the start of this post. </w:t>
      </w:r>
    </w:p>
    <w:p w14:paraId="31DEFC1E" w14:textId="77777777" w:rsidR="002C017D" w:rsidRDefault="002C017D" w:rsidP="00943234">
      <w:pPr>
        <w:pStyle w:val="Default"/>
        <w:jc w:val="both"/>
        <w:rPr>
          <w:b/>
          <w:bCs/>
          <w:sz w:val="22"/>
          <w:szCs w:val="22"/>
        </w:rPr>
      </w:pPr>
    </w:p>
    <w:p w14:paraId="527ADB72" w14:textId="77777777" w:rsidR="000B2653" w:rsidRPr="00943234" w:rsidRDefault="000B2653" w:rsidP="00943234">
      <w:pPr>
        <w:pStyle w:val="Default"/>
        <w:jc w:val="both"/>
        <w:rPr>
          <w:sz w:val="22"/>
          <w:szCs w:val="22"/>
        </w:rPr>
      </w:pPr>
      <w:r w:rsidRPr="00943234">
        <w:rPr>
          <w:b/>
          <w:bCs/>
          <w:sz w:val="22"/>
          <w:szCs w:val="22"/>
        </w:rPr>
        <w:t xml:space="preserve">Duties of the Post </w:t>
      </w:r>
    </w:p>
    <w:p w14:paraId="4E41885E" w14:textId="624BF93A" w:rsidR="000B2653" w:rsidRDefault="000B2653" w:rsidP="00AD04C9">
      <w:pPr>
        <w:pStyle w:val="Default"/>
        <w:jc w:val="both"/>
        <w:rPr>
          <w:sz w:val="22"/>
          <w:szCs w:val="22"/>
        </w:rPr>
      </w:pPr>
      <w:r w:rsidRPr="00943234">
        <w:rPr>
          <w:sz w:val="22"/>
          <w:szCs w:val="22"/>
        </w:rPr>
        <w:t>The appointee will be based at the John Radcliffe Hospital, Oxford</w:t>
      </w:r>
      <w:r w:rsidR="005F1948">
        <w:rPr>
          <w:sz w:val="22"/>
          <w:szCs w:val="22"/>
        </w:rPr>
        <w:t xml:space="preserve"> but may also be required to work at the Horton Hospital, the Ramsey Treatment Centre and the Churchill Hospital,</w:t>
      </w:r>
      <w:r w:rsidR="00943234">
        <w:rPr>
          <w:sz w:val="22"/>
          <w:szCs w:val="22"/>
        </w:rPr>
        <w:t>.</w:t>
      </w:r>
    </w:p>
    <w:p w14:paraId="431963D4" w14:textId="77777777" w:rsidR="00943234" w:rsidRPr="00943234" w:rsidRDefault="00943234" w:rsidP="00AD04C9">
      <w:pPr>
        <w:pStyle w:val="Default"/>
        <w:jc w:val="both"/>
        <w:rPr>
          <w:sz w:val="22"/>
          <w:szCs w:val="22"/>
        </w:rPr>
      </w:pPr>
    </w:p>
    <w:p w14:paraId="43B7BBEA" w14:textId="77777777" w:rsidR="004D3A13" w:rsidRDefault="007D0B1B" w:rsidP="00AD04C9">
      <w:pPr>
        <w:pStyle w:val="Default"/>
        <w:jc w:val="both"/>
        <w:rPr>
          <w:sz w:val="22"/>
          <w:szCs w:val="22"/>
        </w:rPr>
      </w:pPr>
      <w:r>
        <w:rPr>
          <w:sz w:val="22"/>
          <w:szCs w:val="22"/>
        </w:rPr>
        <w:t>This</w:t>
      </w:r>
      <w:r w:rsidR="000B2653" w:rsidRPr="00943234">
        <w:rPr>
          <w:sz w:val="22"/>
          <w:szCs w:val="22"/>
        </w:rPr>
        <w:t xml:space="preserve"> p</w:t>
      </w:r>
      <w:r w:rsidR="001A7369">
        <w:rPr>
          <w:sz w:val="22"/>
          <w:szCs w:val="22"/>
        </w:rPr>
        <w:t xml:space="preserve">ost </w:t>
      </w:r>
      <w:r w:rsidR="00B01D4F">
        <w:rPr>
          <w:sz w:val="22"/>
          <w:szCs w:val="22"/>
        </w:rPr>
        <w:t xml:space="preserve">will enable the successful applicant to focus on urogynaecology for 2.5 days each week. The remaining time will </w:t>
      </w:r>
      <w:r>
        <w:rPr>
          <w:sz w:val="22"/>
          <w:szCs w:val="22"/>
        </w:rPr>
        <w:t xml:space="preserve">involve </w:t>
      </w:r>
      <w:r w:rsidR="004F3F55">
        <w:rPr>
          <w:sz w:val="22"/>
          <w:szCs w:val="22"/>
        </w:rPr>
        <w:t xml:space="preserve">general </w:t>
      </w:r>
      <w:r w:rsidR="001A7369">
        <w:rPr>
          <w:sz w:val="22"/>
          <w:szCs w:val="22"/>
        </w:rPr>
        <w:t>duties in O</w:t>
      </w:r>
      <w:r w:rsidR="000B2653" w:rsidRPr="00943234">
        <w:rPr>
          <w:sz w:val="22"/>
          <w:szCs w:val="22"/>
        </w:rPr>
        <w:t xml:space="preserve">bstetrics &amp; </w:t>
      </w:r>
      <w:r w:rsidR="001A7369">
        <w:rPr>
          <w:sz w:val="22"/>
          <w:szCs w:val="22"/>
        </w:rPr>
        <w:t>G</w:t>
      </w:r>
      <w:r w:rsidR="000B2653" w:rsidRPr="00943234">
        <w:rPr>
          <w:sz w:val="22"/>
          <w:szCs w:val="22"/>
        </w:rPr>
        <w:t>ynaecology</w:t>
      </w:r>
      <w:r w:rsidR="001A73D5">
        <w:rPr>
          <w:sz w:val="22"/>
          <w:szCs w:val="22"/>
        </w:rPr>
        <w:t xml:space="preserve"> </w:t>
      </w:r>
      <w:r w:rsidR="00B01D4F">
        <w:rPr>
          <w:sz w:val="22"/>
          <w:szCs w:val="22"/>
        </w:rPr>
        <w:t xml:space="preserve">and </w:t>
      </w:r>
    </w:p>
    <w:p w14:paraId="40178226" w14:textId="7AB0E1A3" w:rsidR="001A73D5" w:rsidRDefault="00B01D4F" w:rsidP="00AD04C9">
      <w:pPr>
        <w:pStyle w:val="Default"/>
        <w:jc w:val="both"/>
        <w:rPr>
          <w:sz w:val="22"/>
          <w:szCs w:val="22"/>
        </w:rPr>
      </w:pPr>
      <w:r>
        <w:rPr>
          <w:sz w:val="22"/>
          <w:szCs w:val="22"/>
        </w:rPr>
        <w:t xml:space="preserve"> a commitment to the on call rota.</w:t>
      </w:r>
      <w:r w:rsidR="000B2653" w:rsidRPr="00943234">
        <w:rPr>
          <w:sz w:val="22"/>
          <w:szCs w:val="22"/>
        </w:rPr>
        <w:t xml:space="preserve"> </w:t>
      </w:r>
    </w:p>
    <w:p w14:paraId="60E8C63E" w14:textId="77777777" w:rsidR="001A73D5" w:rsidRDefault="001A73D5" w:rsidP="00AD04C9">
      <w:pPr>
        <w:pStyle w:val="Default"/>
        <w:jc w:val="both"/>
        <w:rPr>
          <w:sz w:val="22"/>
          <w:szCs w:val="22"/>
        </w:rPr>
      </w:pPr>
    </w:p>
    <w:p w14:paraId="69558DF1" w14:textId="0B4836D7" w:rsidR="00B01D4F" w:rsidRPr="005E1EC2" w:rsidRDefault="00B01D4F" w:rsidP="00B01D4F">
      <w:pPr>
        <w:pStyle w:val="Default"/>
        <w:jc w:val="both"/>
        <w:rPr>
          <w:sz w:val="22"/>
          <w:szCs w:val="22"/>
        </w:rPr>
      </w:pPr>
      <w:r w:rsidRPr="005E1EC2">
        <w:rPr>
          <w:sz w:val="22"/>
          <w:szCs w:val="22"/>
        </w:rPr>
        <w:t xml:space="preserve">The urognaecology clinical sessions </w:t>
      </w:r>
      <w:r w:rsidR="00897CFE">
        <w:rPr>
          <w:sz w:val="22"/>
          <w:szCs w:val="22"/>
        </w:rPr>
        <w:t xml:space="preserve">will </w:t>
      </w:r>
      <w:r w:rsidRPr="005E1EC2">
        <w:rPr>
          <w:sz w:val="22"/>
          <w:szCs w:val="22"/>
        </w:rPr>
        <w:t>include</w:t>
      </w:r>
    </w:p>
    <w:p w14:paraId="1555E212" w14:textId="0536662C" w:rsidR="00B01D4F" w:rsidRPr="005E1EC2" w:rsidRDefault="00B01D4F" w:rsidP="00B01D4F">
      <w:pPr>
        <w:pStyle w:val="Default"/>
        <w:numPr>
          <w:ilvl w:val="0"/>
          <w:numId w:val="2"/>
        </w:numPr>
        <w:jc w:val="both"/>
        <w:rPr>
          <w:sz w:val="22"/>
          <w:szCs w:val="22"/>
        </w:rPr>
      </w:pPr>
      <w:r w:rsidRPr="005E1EC2">
        <w:rPr>
          <w:sz w:val="22"/>
          <w:szCs w:val="22"/>
        </w:rPr>
        <w:t>Theatre sessions</w:t>
      </w:r>
    </w:p>
    <w:p w14:paraId="12334992" w14:textId="695435E8" w:rsidR="00B01D4F" w:rsidRPr="005E1EC2" w:rsidRDefault="00B01D4F" w:rsidP="00B01D4F">
      <w:pPr>
        <w:pStyle w:val="Default"/>
        <w:numPr>
          <w:ilvl w:val="0"/>
          <w:numId w:val="2"/>
        </w:numPr>
        <w:jc w:val="both"/>
        <w:rPr>
          <w:sz w:val="22"/>
          <w:szCs w:val="22"/>
        </w:rPr>
      </w:pPr>
      <w:r w:rsidRPr="005E1EC2">
        <w:rPr>
          <w:sz w:val="22"/>
          <w:szCs w:val="22"/>
        </w:rPr>
        <w:t>Clinics</w:t>
      </w:r>
    </w:p>
    <w:p w14:paraId="549A128C" w14:textId="79C22F62" w:rsidR="00B01D4F" w:rsidRPr="005E1EC2" w:rsidRDefault="00B01D4F" w:rsidP="00B01D4F">
      <w:pPr>
        <w:pStyle w:val="Default"/>
        <w:numPr>
          <w:ilvl w:val="0"/>
          <w:numId w:val="2"/>
        </w:numPr>
        <w:jc w:val="both"/>
        <w:rPr>
          <w:sz w:val="22"/>
          <w:szCs w:val="22"/>
        </w:rPr>
      </w:pPr>
      <w:r w:rsidRPr="005E1EC2">
        <w:rPr>
          <w:sz w:val="22"/>
          <w:szCs w:val="22"/>
        </w:rPr>
        <w:t>MDT meeting</w:t>
      </w:r>
    </w:p>
    <w:p w14:paraId="6631B852" w14:textId="77777777" w:rsidR="00B01D4F" w:rsidRPr="00F03546" w:rsidRDefault="00B01D4F" w:rsidP="005E1EC2">
      <w:pPr>
        <w:pStyle w:val="Default"/>
        <w:ind w:left="720"/>
        <w:jc w:val="both"/>
        <w:rPr>
          <w:sz w:val="22"/>
          <w:szCs w:val="22"/>
        </w:rPr>
      </w:pPr>
    </w:p>
    <w:p w14:paraId="5D0A1B94" w14:textId="4ABE96BF" w:rsidR="001A7369" w:rsidRDefault="00B01D4F" w:rsidP="00AD04C9">
      <w:pPr>
        <w:pStyle w:val="Default"/>
        <w:jc w:val="both"/>
        <w:rPr>
          <w:sz w:val="22"/>
          <w:szCs w:val="22"/>
        </w:rPr>
      </w:pPr>
      <w:r>
        <w:rPr>
          <w:sz w:val="22"/>
          <w:szCs w:val="22"/>
        </w:rPr>
        <w:t xml:space="preserve">General session will </w:t>
      </w:r>
      <w:r w:rsidR="000B2653" w:rsidRPr="00943234">
        <w:rPr>
          <w:sz w:val="22"/>
          <w:szCs w:val="22"/>
        </w:rPr>
        <w:t xml:space="preserve">include: </w:t>
      </w:r>
    </w:p>
    <w:p w14:paraId="67D0DB8C" w14:textId="77777777" w:rsidR="000B2653" w:rsidRPr="00943234" w:rsidRDefault="000B2653" w:rsidP="00AD04C9">
      <w:pPr>
        <w:pStyle w:val="Default"/>
        <w:jc w:val="both"/>
        <w:rPr>
          <w:sz w:val="22"/>
          <w:szCs w:val="22"/>
        </w:rPr>
      </w:pPr>
    </w:p>
    <w:p w14:paraId="52838172" w14:textId="77777777" w:rsidR="000B2653" w:rsidRPr="00943234" w:rsidRDefault="000B2653" w:rsidP="00AD04C9">
      <w:pPr>
        <w:pStyle w:val="Default"/>
        <w:spacing w:after="10"/>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004F3F55">
        <w:rPr>
          <w:sz w:val="22"/>
          <w:szCs w:val="22"/>
        </w:rPr>
        <w:t>Delivery S</w:t>
      </w:r>
      <w:r w:rsidRPr="00943234">
        <w:rPr>
          <w:sz w:val="22"/>
          <w:szCs w:val="22"/>
        </w:rPr>
        <w:t xml:space="preserve">uite and elective caesarean section lists </w:t>
      </w:r>
    </w:p>
    <w:p w14:paraId="1A09C85C" w14:textId="77777777" w:rsidR="000B2653" w:rsidRPr="00943234" w:rsidRDefault="000B2653" w:rsidP="00AD04C9">
      <w:pPr>
        <w:pStyle w:val="Default"/>
        <w:spacing w:after="10"/>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 xml:space="preserve">Urgent gynaecology, including early pregnancy clinic </w:t>
      </w:r>
    </w:p>
    <w:p w14:paraId="04583204" w14:textId="77777777" w:rsidR="000B2653" w:rsidRPr="00943234" w:rsidRDefault="000B2653" w:rsidP="00AD04C9">
      <w:pPr>
        <w:pStyle w:val="Default"/>
        <w:spacing w:after="10"/>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Inpatient gynaecology ward round</w:t>
      </w:r>
      <w:r w:rsidR="001A7369">
        <w:rPr>
          <w:sz w:val="22"/>
          <w:szCs w:val="22"/>
        </w:rPr>
        <w:t>s</w:t>
      </w:r>
      <w:r w:rsidRPr="00943234">
        <w:rPr>
          <w:sz w:val="22"/>
          <w:szCs w:val="22"/>
        </w:rPr>
        <w:t xml:space="preserve"> </w:t>
      </w:r>
    </w:p>
    <w:p w14:paraId="5866D50F" w14:textId="07D09E4C" w:rsidR="00B01D4F" w:rsidRDefault="000B2653" w:rsidP="00B01D4F">
      <w:pPr>
        <w:pStyle w:val="Default"/>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 xml:space="preserve">Gynaecology </w:t>
      </w:r>
    </w:p>
    <w:p w14:paraId="46836698" w14:textId="77777777" w:rsidR="000B2653" w:rsidRPr="00943234" w:rsidRDefault="000B2653" w:rsidP="00B01D4F">
      <w:pPr>
        <w:pStyle w:val="Default"/>
        <w:numPr>
          <w:ilvl w:val="0"/>
          <w:numId w:val="3"/>
        </w:numPr>
        <w:spacing w:after="10"/>
        <w:jc w:val="both"/>
        <w:rPr>
          <w:sz w:val="22"/>
          <w:szCs w:val="22"/>
        </w:rPr>
      </w:pPr>
      <w:r w:rsidRPr="00943234">
        <w:rPr>
          <w:sz w:val="22"/>
          <w:szCs w:val="22"/>
        </w:rPr>
        <w:t xml:space="preserve">theatres (including elective and urgent gynaecology lists) </w:t>
      </w:r>
    </w:p>
    <w:p w14:paraId="3A03B654" w14:textId="77777777" w:rsidR="000B2653" w:rsidRPr="00943234" w:rsidRDefault="000B2653" w:rsidP="00AD04C9">
      <w:pPr>
        <w:pStyle w:val="Default"/>
        <w:spacing w:after="10"/>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 xml:space="preserve">Obstetric ward rounds and Maternity Assessment Unit cover </w:t>
      </w:r>
    </w:p>
    <w:p w14:paraId="3B767794" w14:textId="77777777" w:rsidR="000B2653" w:rsidRPr="00943234" w:rsidRDefault="000B2653" w:rsidP="00AD04C9">
      <w:pPr>
        <w:pStyle w:val="Default"/>
        <w:spacing w:after="10"/>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 xml:space="preserve">General antenatal clinics </w:t>
      </w:r>
    </w:p>
    <w:p w14:paraId="4AD6320C" w14:textId="77777777" w:rsidR="000B2653" w:rsidRPr="00943234" w:rsidRDefault="000B2653" w:rsidP="00AD04C9">
      <w:pPr>
        <w:pStyle w:val="Default"/>
        <w:spacing w:after="10"/>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 xml:space="preserve">General gynaecology clinics </w:t>
      </w:r>
    </w:p>
    <w:p w14:paraId="164AC290" w14:textId="77777777" w:rsidR="000B2653" w:rsidRDefault="000B2653" w:rsidP="00AD04C9">
      <w:pPr>
        <w:pStyle w:val="Default"/>
        <w:jc w:val="both"/>
        <w:rPr>
          <w:sz w:val="22"/>
          <w:szCs w:val="22"/>
        </w:rPr>
      </w:pPr>
      <w:r w:rsidRPr="00943234">
        <w:rPr>
          <w:rFonts w:ascii="Wingdings" w:hAnsi="Wingdings" w:cs="Wingdings"/>
          <w:sz w:val="22"/>
          <w:szCs w:val="22"/>
        </w:rPr>
        <w:t></w:t>
      </w:r>
      <w:r w:rsidRPr="00943234">
        <w:rPr>
          <w:rFonts w:ascii="Wingdings" w:hAnsi="Wingdings" w:cs="Wingdings"/>
          <w:sz w:val="22"/>
          <w:szCs w:val="22"/>
        </w:rPr>
        <w:t></w:t>
      </w:r>
      <w:r w:rsidRPr="00943234">
        <w:rPr>
          <w:sz w:val="22"/>
          <w:szCs w:val="22"/>
        </w:rPr>
        <w:t xml:space="preserve">Out of hours on-call duties </w:t>
      </w:r>
    </w:p>
    <w:p w14:paraId="4D16DDBC" w14:textId="77777777" w:rsidR="001A73D5" w:rsidRDefault="001A73D5" w:rsidP="00AD04C9">
      <w:pPr>
        <w:pStyle w:val="Default"/>
        <w:jc w:val="both"/>
        <w:rPr>
          <w:sz w:val="22"/>
          <w:szCs w:val="22"/>
        </w:rPr>
      </w:pPr>
    </w:p>
    <w:p w14:paraId="71C0FD53" w14:textId="77777777" w:rsidR="000B2653" w:rsidRPr="00943234" w:rsidRDefault="000B2653" w:rsidP="00AD04C9">
      <w:pPr>
        <w:pStyle w:val="Default"/>
        <w:jc w:val="both"/>
        <w:rPr>
          <w:sz w:val="22"/>
          <w:szCs w:val="22"/>
        </w:rPr>
      </w:pPr>
    </w:p>
    <w:p w14:paraId="13C357DC" w14:textId="77777777" w:rsidR="00593859" w:rsidRPr="001A7369" w:rsidRDefault="00593859" w:rsidP="00593859">
      <w:pPr>
        <w:spacing w:after="0" w:line="240" w:lineRule="auto"/>
        <w:jc w:val="both"/>
        <w:rPr>
          <w:rFonts w:ascii="Arial" w:eastAsia="ヒラギノ角ゴ Pro W3" w:hAnsi="Arial" w:cs="Times New Roman"/>
          <w:color w:val="000000"/>
        </w:rPr>
      </w:pPr>
      <w:r w:rsidRPr="001A7369">
        <w:rPr>
          <w:rFonts w:ascii="Arial" w:eastAsia="ヒラギノ角ゴ Pro W3" w:hAnsi="Arial" w:cs="Times New Roman"/>
          <w:color w:val="000000"/>
        </w:rPr>
        <w:t>During the on-call, the post holder</w:t>
      </w:r>
      <w:r w:rsidR="004F3F55">
        <w:rPr>
          <w:rFonts w:ascii="Arial" w:eastAsia="ヒラギノ角ゴ Pro W3" w:hAnsi="Arial" w:cs="Times New Roman"/>
          <w:color w:val="000000"/>
        </w:rPr>
        <w:t xml:space="preserve"> </w:t>
      </w:r>
      <w:r w:rsidRPr="001A7369">
        <w:rPr>
          <w:rFonts w:ascii="Arial" w:eastAsia="ヒラギノ角ゴ Pro W3" w:hAnsi="Arial" w:cs="Times New Roman"/>
          <w:color w:val="000000"/>
        </w:rPr>
        <w:t xml:space="preserve">is </w:t>
      </w:r>
      <w:r w:rsidR="007D0B1B">
        <w:rPr>
          <w:rFonts w:ascii="Arial" w:eastAsia="ヒラギノ角ゴ Pro W3" w:hAnsi="Arial" w:cs="Times New Roman"/>
          <w:color w:val="000000"/>
        </w:rPr>
        <w:t xml:space="preserve">resident in and responsible </w:t>
      </w:r>
      <w:r w:rsidRPr="001A7369">
        <w:rPr>
          <w:rFonts w:ascii="Arial" w:eastAsia="ヒラギノ角ゴ Pro W3" w:hAnsi="Arial" w:cs="Times New Roman"/>
          <w:color w:val="000000"/>
        </w:rPr>
        <w:t xml:space="preserve">for </w:t>
      </w:r>
      <w:r w:rsidR="007D0B1B">
        <w:rPr>
          <w:rFonts w:ascii="Arial" w:eastAsia="ヒラギノ角ゴ Pro W3" w:hAnsi="Arial" w:cs="Times New Roman"/>
          <w:color w:val="000000"/>
        </w:rPr>
        <w:t xml:space="preserve">the </w:t>
      </w:r>
      <w:r w:rsidRPr="001A7369">
        <w:rPr>
          <w:rFonts w:ascii="Arial" w:eastAsia="ヒラギノ角ゴ Pro W3" w:hAnsi="Arial" w:cs="Times New Roman"/>
          <w:color w:val="000000"/>
        </w:rPr>
        <w:t>Delivery Suite</w:t>
      </w:r>
      <w:r w:rsidR="00930872">
        <w:rPr>
          <w:rFonts w:ascii="Arial" w:eastAsia="ヒラギノ角ゴ Pro W3" w:hAnsi="Arial" w:cs="Times New Roman"/>
          <w:color w:val="000000"/>
        </w:rPr>
        <w:t xml:space="preserve"> at the ST</w:t>
      </w:r>
      <w:r w:rsidR="0050228D">
        <w:rPr>
          <w:rFonts w:ascii="Arial" w:eastAsia="ヒラギノ角ゴ Pro W3" w:hAnsi="Arial" w:cs="Times New Roman"/>
          <w:color w:val="000000"/>
        </w:rPr>
        <w:t>6/7</w:t>
      </w:r>
      <w:r w:rsidR="00930872">
        <w:rPr>
          <w:rFonts w:ascii="Arial" w:eastAsia="ヒラギノ角ゴ Pro W3" w:hAnsi="Arial" w:cs="Times New Roman"/>
          <w:color w:val="000000"/>
        </w:rPr>
        <w:t>tier</w:t>
      </w:r>
      <w:r w:rsidRPr="001A7369">
        <w:rPr>
          <w:rFonts w:ascii="Arial" w:eastAsia="ヒラギノ角ゴ Pro W3" w:hAnsi="Arial" w:cs="Times New Roman"/>
          <w:color w:val="000000"/>
        </w:rPr>
        <w:t>.</w:t>
      </w:r>
      <w:r w:rsidR="007D0B1B">
        <w:rPr>
          <w:rFonts w:ascii="Arial" w:eastAsia="ヒラギノ角ゴ Pro W3" w:hAnsi="Arial" w:cs="Times New Roman"/>
          <w:color w:val="000000"/>
        </w:rPr>
        <w:t xml:space="preserve"> </w:t>
      </w:r>
    </w:p>
    <w:p w14:paraId="480E4C64" w14:textId="77777777" w:rsidR="00593859" w:rsidRPr="00593859" w:rsidRDefault="00593859" w:rsidP="00593859">
      <w:pPr>
        <w:pStyle w:val="Default"/>
        <w:jc w:val="both"/>
        <w:rPr>
          <w:sz w:val="22"/>
          <w:szCs w:val="22"/>
        </w:rPr>
      </w:pPr>
    </w:p>
    <w:p w14:paraId="67957E61" w14:textId="77777777" w:rsidR="001A7369" w:rsidRDefault="000B2653" w:rsidP="00AD04C9">
      <w:pPr>
        <w:pStyle w:val="Default"/>
        <w:jc w:val="both"/>
        <w:rPr>
          <w:sz w:val="22"/>
          <w:szCs w:val="22"/>
        </w:rPr>
      </w:pPr>
      <w:r w:rsidRPr="00943234">
        <w:rPr>
          <w:sz w:val="22"/>
          <w:szCs w:val="22"/>
        </w:rPr>
        <w:t xml:space="preserve">On-call duties are part of a 9-cell </w:t>
      </w:r>
      <w:r w:rsidR="001A7369">
        <w:rPr>
          <w:sz w:val="22"/>
          <w:szCs w:val="22"/>
        </w:rPr>
        <w:t xml:space="preserve">rolling </w:t>
      </w:r>
      <w:r w:rsidRPr="00943234">
        <w:rPr>
          <w:sz w:val="22"/>
          <w:szCs w:val="22"/>
        </w:rPr>
        <w:t xml:space="preserve">rota. </w:t>
      </w:r>
      <w:r w:rsidR="00593859">
        <w:rPr>
          <w:sz w:val="22"/>
          <w:szCs w:val="22"/>
        </w:rPr>
        <w:t>Every 9-</w:t>
      </w:r>
      <w:r w:rsidR="001A7369">
        <w:rPr>
          <w:sz w:val="22"/>
          <w:szCs w:val="22"/>
        </w:rPr>
        <w:t>week cycle includes:</w:t>
      </w:r>
      <w:r w:rsidRPr="00943234">
        <w:rPr>
          <w:sz w:val="22"/>
          <w:szCs w:val="22"/>
        </w:rPr>
        <w:t xml:space="preserve"> one weekend daytime </w:t>
      </w:r>
      <w:r w:rsidR="001A7369">
        <w:rPr>
          <w:sz w:val="22"/>
          <w:szCs w:val="22"/>
        </w:rPr>
        <w:t>on-call</w:t>
      </w:r>
      <w:r w:rsidRPr="00943234">
        <w:rPr>
          <w:sz w:val="22"/>
          <w:szCs w:val="22"/>
        </w:rPr>
        <w:t xml:space="preserve">; one weekend night </w:t>
      </w:r>
      <w:r w:rsidR="001A7369">
        <w:rPr>
          <w:sz w:val="22"/>
          <w:szCs w:val="22"/>
        </w:rPr>
        <w:t xml:space="preserve">on-call; </w:t>
      </w:r>
      <w:r w:rsidRPr="00943234">
        <w:rPr>
          <w:sz w:val="22"/>
          <w:szCs w:val="22"/>
        </w:rPr>
        <w:t xml:space="preserve">one set of </w:t>
      </w:r>
      <w:r w:rsidR="001A7369">
        <w:rPr>
          <w:sz w:val="22"/>
          <w:szCs w:val="22"/>
        </w:rPr>
        <w:t xml:space="preserve">4 </w:t>
      </w:r>
      <w:r w:rsidRPr="00943234">
        <w:rPr>
          <w:sz w:val="22"/>
          <w:szCs w:val="22"/>
        </w:rPr>
        <w:t xml:space="preserve">weeknights; and 4 </w:t>
      </w:r>
      <w:r w:rsidR="00593859">
        <w:rPr>
          <w:sz w:val="22"/>
          <w:szCs w:val="22"/>
        </w:rPr>
        <w:t>twilight</w:t>
      </w:r>
      <w:r w:rsidRPr="00943234">
        <w:rPr>
          <w:sz w:val="22"/>
          <w:szCs w:val="22"/>
        </w:rPr>
        <w:t xml:space="preserve"> shifts</w:t>
      </w:r>
      <w:r w:rsidR="001A7369">
        <w:rPr>
          <w:sz w:val="22"/>
          <w:szCs w:val="22"/>
        </w:rPr>
        <w:t xml:space="preserve">. </w:t>
      </w:r>
    </w:p>
    <w:p w14:paraId="6D1E3836" w14:textId="77777777" w:rsidR="001A7369" w:rsidRDefault="001A7369" w:rsidP="00AD04C9">
      <w:pPr>
        <w:pStyle w:val="Default"/>
        <w:jc w:val="both"/>
        <w:rPr>
          <w:sz w:val="22"/>
          <w:szCs w:val="22"/>
        </w:rPr>
      </w:pPr>
    </w:p>
    <w:p w14:paraId="6D8EF1F2" w14:textId="1D22F111" w:rsidR="0029305D" w:rsidRDefault="000B2653">
      <w:pPr>
        <w:rPr>
          <w:rFonts w:ascii="Arial" w:eastAsia="ヒラギノ角ゴ Pro W3" w:hAnsi="Arial" w:cs="Times New Roman"/>
          <w:color w:val="000000"/>
        </w:rPr>
      </w:pPr>
      <w:r w:rsidRPr="00943234">
        <w:t>Normal d</w:t>
      </w:r>
      <w:r w:rsidR="00C35B53">
        <w:t>aytime duty hours are 0800-1700; t</w:t>
      </w:r>
      <w:r w:rsidR="00593859">
        <w:t>wilight</w:t>
      </w:r>
      <w:r w:rsidR="001A7369">
        <w:t xml:space="preserve"> </w:t>
      </w:r>
      <w:r w:rsidRPr="00943234">
        <w:t xml:space="preserve">duty </w:t>
      </w:r>
      <w:r w:rsidR="00C35B53">
        <w:t>hours are</w:t>
      </w:r>
      <w:r w:rsidRPr="00943234">
        <w:t xml:space="preserve"> 1300</w:t>
      </w:r>
      <w:r w:rsidR="001A7369">
        <w:t xml:space="preserve"> </w:t>
      </w:r>
      <w:r w:rsidR="00C35B53">
        <w:t>–</w:t>
      </w:r>
      <w:r w:rsidR="001A7369">
        <w:t xml:space="preserve"> </w:t>
      </w:r>
      <w:r w:rsidR="00C35B53">
        <w:t>2030; w</w:t>
      </w:r>
      <w:r w:rsidRPr="00943234">
        <w:t xml:space="preserve">eekend daytime </w:t>
      </w:r>
      <w:r w:rsidR="001A7369">
        <w:t>on call</w:t>
      </w:r>
      <w:r w:rsidRPr="00943234">
        <w:t xml:space="preserve"> is 0800 </w:t>
      </w:r>
      <w:r w:rsidR="00C35B53">
        <w:t>–</w:t>
      </w:r>
      <w:r w:rsidRPr="00943234">
        <w:t xml:space="preserve"> 2030</w:t>
      </w:r>
      <w:r w:rsidR="00C35B53">
        <w:t>; n</w:t>
      </w:r>
      <w:r w:rsidRPr="00943234">
        <w:t xml:space="preserve">ight </w:t>
      </w:r>
      <w:r w:rsidR="001A7369">
        <w:t>on-call</w:t>
      </w:r>
      <w:r w:rsidRPr="00943234">
        <w:t xml:space="preserve"> is 2000 – 0830.</w:t>
      </w:r>
    </w:p>
    <w:p w14:paraId="28BB77B3" w14:textId="5C60BDE7" w:rsidR="001A7369" w:rsidRDefault="001A7369" w:rsidP="001A7369">
      <w:pPr>
        <w:spacing w:after="0" w:line="240" w:lineRule="auto"/>
        <w:jc w:val="both"/>
        <w:rPr>
          <w:rFonts w:ascii="Arial" w:eastAsia="ヒラギノ角ゴ Pro W3" w:hAnsi="Arial" w:cs="Times New Roman"/>
          <w:color w:val="000000"/>
        </w:rPr>
      </w:pPr>
      <w:r w:rsidRPr="001A7369">
        <w:rPr>
          <w:rFonts w:ascii="Arial" w:eastAsia="ヒラギノ角ゴ Pro W3" w:hAnsi="Arial" w:cs="Times New Roman"/>
          <w:color w:val="000000"/>
        </w:rPr>
        <w:t xml:space="preserve">An example of a working week timetable is as below (for illustration purposes </w:t>
      </w:r>
      <w:r w:rsidR="004205B8">
        <w:rPr>
          <w:rFonts w:ascii="Arial" w:eastAsia="ヒラギノ角ゴ Pro W3" w:hAnsi="Arial" w:cs="Times New Roman"/>
          <w:color w:val="000000"/>
        </w:rPr>
        <w:t>Monday</w:t>
      </w:r>
      <w:r w:rsidRPr="001A7369">
        <w:rPr>
          <w:rFonts w:ascii="Arial" w:eastAsia="ヒラギノ角ゴ Pro W3" w:hAnsi="Arial" w:cs="Times New Roman"/>
          <w:color w:val="000000"/>
        </w:rPr>
        <w:t xml:space="preserve"> is a twilight day)</w:t>
      </w:r>
      <w:r w:rsidR="0079126E">
        <w:rPr>
          <w:rFonts w:ascii="Arial" w:eastAsia="ヒラギノ角ゴ Pro W3" w:hAnsi="Arial" w:cs="Times New Roman"/>
          <w:color w:val="000000"/>
        </w:rPr>
        <w:t xml:space="preserve">. Final </w:t>
      </w:r>
      <w:r w:rsidR="004205B8">
        <w:rPr>
          <w:rFonts w:ascii="Arial" w:eastAsia="ヒラギノ角ゴ Pro W3" w:hAnsi="Arial" w:cs="Times New Roman"/>
          <w:color w:val="000000"/>
        </w:rPr>
        <w:t>timetable</w:t>
      </w:r>
      <w:r w:rsidR="0079126E">
        <w:rPr>
          <w:rFonts w:ascii="Arial" w:eastAsia="ヒラギノ角ゴ Pro W3" w:hAnsi="Arial" w:cs="Times New Roman"/>
          <w:color w:val="000000"/>
        </w:rPr>
        <w:t xml:space="preserve"> to be agreed wi</w:t>
      </w:r>
      <w:r w:rsidR="00CF26A1">
        <w:rPr>
          <w:rFonts w:ascii="Arial" w:eastAsia="ヒラギノ角ゴ Pro W3" w:hAnsi="Arial" w:cs="Times New Roman"/>
          <w:color w:val="000000"/>
        </w:rPr>
        <w:t>th C</w:t>
      </w:r>
      <w:r w:rsidR="0079126E">
        <w:rPr>
          <w:rFonts w:ascii="Arial" w:eastAsia="ヒラギノ角ゴ Pro W3" w:hAnsi="Arial" w:cs="Times New Roman"/>
          <w:color w:val="000000"/>
        </w:rPr>
        <w:t xml:space="preserve">linical </w:t>
      </w:r>
      <w:r w:rsidR="00CF26A1">
        <w:rPr>
          <w:rFonts w:ascii="Arial" w:eastAsia="ヒラギノ角ゴ Pro W3" w:hAnsi="Arial" w:cs="Times New Roman"/>
          <w:color w:val="000000"/>
        </w:rPr>
        <w:t>D</w:t>
      </w:r>
      <w:r w:rsidR="0079126E">
        <w:rPr>
          <w:rFonts w:ascii="Arial" w:eastAsia="ヒラギノ角ゴ Pro W3" w:hAnsi="Arial" w:cs="Times New Roman"/>
          <w:color w:val="000000"/>
        </w:rPr>
        <w:t>irector and may vary depending on clinical need</w:t>
      </w:r>
      <w:r w:rsidRPr="001A7369">
        <w:rPr>
          <w:rFonts w:ascii="Arial" w:eastAsia="ヒラギノ角ゴ Pro W3" w:hAnsi="Arial" w:cs="Times New Roman"/>
          <w:color w:val="000000"/>
        </w:rPr>
        <w:t>:</w:t>
      </w:r>
    </w:p>
    <w:p w14:paraId="799D79E8" w14:textId="77777777" w:rsidR="00897CFE" w:rsidRDefault="00897CFE" w:rsidP="001A7369">
      <w:pPr>
        <w:spacing w:after="0" w:line="240" w:lineRule="auto"/>
        <w:jc w:val="both"/>
        <w:rPr>
          <w:rFonts w:ascii="Arial" w:eastAsia="ヒラギノ角ゴ Pro W3" w:hAnsi="Arial" w:cs="Times New Roman"/>
          <w:color w:val="000000"/>
        </w:rPr>
      </w:pPr>
    </w:p>
    <w:p w14:paraId="657D172E" w14:textId="77777777" w:rsidR="00897CFE" w:rsidRDefault="00897CFE" w:rsidP="001A7369">
      <w:pPr>
        <w:spacing w:after="0" w:line="240" w:lineRule="auto"/>
        <w:jc w:val="both"/>
        <w:rPr>
          <w:rFonts w:ascii="Arial" w:eastAsia="ヒラギノ角ゴ Pro W3" w:hAnsi="Arial" w:cs="Times New Roman"/>
          <w:color w:val="000000"/>
        </w:rPr>
      </w:pPr>
    </w:p>
    <w:p w14:paraId="0AEF3893" w14:textId="77777777" w:rsidR="00897CFE" w:rsidRDefault="00897CFE" w:rsidP="001A7369">
      <w:pPr>
        <w:spacing w:after="0" w:line="240" w:lineRule="auto"/>
        <w:jc w:val="both"/>
        <w:rPr>
          <w:rFonts w:ascii="Arial" w:eastAsia="ヒラギノ角ゴ Pro W3" w:hAnsi="Arial" w:cs="Times New Roman"/>
          <w:color w:val="000000"/>
        </w:rPr>
      </w:pPr>
    </w:p>
    <w:p w14:paraId="165A125B" w14:textId="77777777" w:rsidR="00897CFE" w:rsidRDefault="00897CFE" w:rsidP="001A7369">
      <w:pPr>
        <w:spacing w:after="0" w:line="240" w:lineRule="auto"/>
        <w:jc w:val="both"/>
        <w:rPr>
          <w:rFonts w:ascii="Arial" w:eastAsia="ヒラギノ角ゴ Pro W3" w:hAnsi="Arial" w:cs="Times New Roman"/>
          <w:color w:val="000000"/>
        </w:rPr>
      </w:pPr>
    </w:p>
    <w:p w14:paraId="187EF451" w14:textId="77777777" w:rsidR="00897CFE" w:rsidRDefault="00897CFE" w:rsidP="001A7369">
      <w:pPr>
        <w:spacing w:after="0" w:line="240" w:lineRule="auto"/>
        <w:jc w:val="both"/>
        <w:rPr>
          <w:rFonts w:ascii="Arial" w:eastAsia="ヒラギノ角ゴ Pro W3" w:hAnsi="Arial" w:cs="Times New Roman"/>
          <w:color w:val="000000"/>
        </w:rPr>
      </w:pPr>
    </w:p>
    <w:p w14:paraId="596F974C" w14:textId="77777777" w:rsidR="00897CFE" w:rsidRDefault="00897CFE" w:rsidP="001A7369">
      <w:pPr>
        <w:spacing w:after="0" w:line="240" w:lineRule="auto"/>
        <w:jc w:val="both"/>
        <w:rPr>
          <w:rFonts w:ascii="Arial" w:eastAsia="ヒラギノ角ゴ Pro W3" w:hAnsi="Arial" w:cs="Times New Roman"/>
          <w:color w:val="000000"/>
        </w:rPr>
      </w:pPr>
    </w:p>
    <w:p w14:paraId="290C3094" w14:textId="77777777" w:rsidR="00897CFE" w:rsidRDefault="00897CFE" w:rsidP="001A7369">
      <w:pPr>
        <w:spacing w:after="0" w:line="240" w:lineRule="auto"/>
        <w:jc w:val="both"/>
        <w:rPr>
          <w:rFonts w:ascii="Arial" w:eastAsia="ヒラギノ角ゴ Pro W3" w:hAnsi="Arial" w:cs="Times New Roman"/>
          <w:color w:val="000000"/>
        </w:rPr>
      </w:pPr>
    </w:p>
    <w:p w14:paraId="53B05BCE" w14:textId="77777777" w:rsidR="00897CFE" w:rsidRDefault="00897CFE" w:rsidP="001A7369">
      <w:pPr>
        <w:spacing w:after="0" w:line="240" w:lineRule="auto"/>
        <w:jc w:val="both"/>
        <w:rPr>
          <w:rFonts w:ascii="Arial" w:eastAsia="ヒラギノ角ゴ Pro W3" w:hAnsi="Arial" w:cs="Times New Roman"/>
          <w:color w:val="000000"/>
        </w:rPr>
      </w:pPr>
    </w:p>
    <w:p w14:paraId="2FBED6F6" w14:textId="77777777" w:rsidR="00897CFE" w:rsidRDefault="00897CFE" w:rsidP="001A7369">
      <w:pPr>
        <w:spacing w:after="0" w:line="240" w:lineRule="auto"/>
        <w:jc w:val="both"/>
        <w:rPr>
          <w:rFonts w:ascii="Arial" w:eastAsia="ヒラギノ角ゴ Pro W3" w:hAnsi="Arial" w:cs="Times New Roman"/>
          <w:color w:val="000000"/>
        </w:rPr>
      </w:pPr>
    </w:p>
    <w:p w14:paraId="47496F23" w14:textId="77777777" w:rsidR="00897CFE" w:rsidRDefault="00897CFE" w:rsidP="001A7369">
      <w:pPr>
        <w:spacing w:after="0" w:line="240" w:lineRule="auto"/>
        <w:jc w:val="both"/>
        <w:rPr>
          <w:rFonts w:ascii="Arial" w:eastAsia="ヒラギノ角ゴ Pro W3" w:hAnsi="Arial" w:cs="Times New Roman"/>
          <w:color w:val="000000"/>
        </w:rPr>
      </w:pPr>
    </w:p>
    <w:p w14:paraId="3AEBCA45" w14:textId="77777777" w:rsidR="000B2653" w:rsidRPr="00593859" w:rsidRDefault="000B2653" w:rsidP="00AD04C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863"/>
        <w:gridCol w:w="1965"/>
        <w:gridCol w:w="1548"/>
        <w:gridCol w:w="1258"/>
        <w:gridCol w:w="1520"/>
      </w:tblGrid>
      <w:tr w:rsidR="007D7C50" w:rsidRPr="001A7369" w14:paraId="1C2C1251" w14:textId="77777777" w:rsidTr="001A7369">
        <w:trPr>
          <w:trHeight w:val="454"/>
        </w:trPr>
        <w:tc>
          <w:tcPr>
            <w:tcW w:w="0" w:type="auto"/>
            <w:shd w:val="clear" w:color="auto" w:fill="auto"/>
            <w:vAlign w:val="center"/>
          </w:tcPr>
          <w:p w14:paraId="02BB9468" w14:textId="77777777" w:rsidR="001A7369" w:rsidRPr="001A7369" w:rsidRDefault="001A7369" w:rsidP="001A7369">
            <w:pPr>
              <w:spacing w:after="0" w:line="240" w:lineRule="auto"/>
              <w:rPr>
                <w:rFonts w:ascii="Arial" w:eastAsia="ヒラギノ角ゴ Pro W3" w:hAnsi="Arial" w:cs="Times New Roman"/>
                <w:b/>
                <w:color w:val="000000"/>
              </w:rPr>
            </w:pPr>
          </w:p>
        </w:tc>
        <w:tc>
          <w:tcPr>
            <w:tcW w:w="0" w:type="auto"/>
            <w:shd w:val="clear" w:color="auto" w:fill="auto"/>
            <w:vAlign w:val="center"/>
          </w:tcPr>
          <w:p w14:paraId="71391D5D" w14:textId="77777777" w:rsidR="001A7369" w:rsidRPr="001A7369" w:rsidRDefault="001A7369"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Monday</w:t>
            </w:r>
          </w:p>
        </w:tc>
        <w:tc>
          <w:tcPr>
            <w:tcW w:w="0" w:type="auto"/>
            <w:shd w:val="clear" w:color="auto" w:fill="auto"/>
            <w:vAlign w:val="center"/>
          </w:tcPr>
          <w:p w14:paraId="372872D9" w14:textId="77777777" w:rsidR="001A7369" w:rsidRPr="001A7369" w:rsidRDefault="001A7369"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Tuesday</w:t>
            </w:r>
          </w:p>
        </w:tc>
        <w:tc>
          <w:tcPr>
            <w:tcW w:w="0" w:type="auto"/>
            <w:shd w:val="clear" w:color="auto" w:fill="auto"/>
            <w:vAlign w:val="center"/>
          </w:tcPr>
          <w:p w14:paraId="25CAB531" w14:textId="77777777" w:rsidR="001A7369" w:rsidRPr="001A7369" w:rsidRDefault="001A7369"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Wednesday</w:t>
            </w:r>
          </w:p>
        </w:tc>
        <w:tc>
          <w:tcPr>
            <w:tcW w:w="0" w:type="auto"/>
            <w:shd w:val="clear" w:color="auto" w:fill="auto"/>
            <w:vAlign w:val="center"/>
          </w:tcPr>
          <w:p w14:paraId="6C95E1C7" w14:textId="77777777" w:rsidR="001A7369" w:rsidRPr="001A7369" w:rsidRDefault="001A7369"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Thursday</w:t>
            </w:r>
          </w:p>
        </w:tc>
        <w:tc>
          <w:tcPr>
            <w:tcW w:w="0" w:type="auto"/>
            <w:shd w:val="clear" w:color="auto" w:fill="auto"/>
            <w:vAlign w:val="center"/>
          </w:tcPr>
          <w:p w14:paraId="4D038C59" w14:textId="77777777" w:rsidR="001A7369" w:rsidRPr="001A7369" w:rsidRDefault="001A7369"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Friday</w:t>
            </w:r>
          </w:p>
        </w:tc>
      </w:tr>
      <w:tr w:rsidR="007D7C50" w:rsidRPr="001A7369" w14:paraId="0CC6BC84" w14:textId="77777777" w:rsidTr="00FF7036">
        <w:trPr>
          <w:trHeight w:val="759"/>
        </w:trPr>
        <w:tc>
          <w:tcPr>
            <w:tcW w:w="0" w:type="auto"/>
            <w:shd w:val="clear" w:color="auto" w:fill="auto"/>
            <w:vAlign w:val="center"/>
          </w:tcPr>
          <w:p w14:paraId="61C77B0D" w14:textId="77777777" w:rsidR="007D7C50" w:rsidRPr="001A7369" w:rsidRDefault="007D7C50"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AM session</w:t>
            </w:r>
          </w:p>
          <w:p w14:paraId="3CC88275" w14:textId="77777777" w:rsidR="007D7C50" w:rsidRPr="001A7369" w:rsidRDefault="007D7C50" w:rsidP="001A7369">
            <w:pPr>
              <w:spacing w:after="0" w:line="240" w:lineRule="auto"/>
              <w:rPr>
                <w:rFonts w:ascii="Arial" w:eastAsia="ヒラギノ角ゴ Pro W3" w:hAnsi="Arial" w:cs="Times New Roman"/>
                <w:color w:val="000000"/>
              </w:rPr>
            </w:pPr>
            <w:r w:rsidRPr="001A7369">
              <w:rPr>
                <w:rFonts w:ascii="Arial" w:eastAsia="ヒラギノ角ゴ Pro W3" w:hAnsi="Arial" w:cs="Times New Roman"/>
                <w:color w:val="000000"/>
              </w:rPr>
              <w:t>0800 - 1300</w:t>
            </w:r>
          </w:p>
        </w:tc>
        <w:tc>
          <w:tcPr>
            <w:tcW w:w="0" w:type="auto"/>
            <w:shd w:val="clear" w:color="auto" w:fill="auto"/>
            <w:vAlign w:val="center"/>
          </w:tcPr>
          <w:p w14:paraId="73418915" w14:textId="1D7C54B2" w:rsidR="007D7C50" w:rsidRPr="0029305D" w:rsidRDefault="007D7C50" w:rsidP="0079126E">
            <w:pPr>
              <w:spacing w:after="0" w:line="240" w:lineRule="auto"/>
              <w:rPr>
                <w:rFonts w:ascii="Arial" w:eastAsia="ヒラギノ角ゴ Pro W3" w:hAnsi="Arial" w:cs="Arial"/>
                <w:color w:val="000000"/>
              </w:rPr>
            </w:pPr>
            <w:r>
              <w:rPr>
                <w:rFonts w:ascii="Arial" w:eastAsia="ヒラギノ角ゴ Pro W3" w:hAnsi="Arial" w:cs="Arial"/>
                <w:color w:val="000000"/>
              </w:rPr>
              <w:t>Admin/audit</w:t>
            </w:r>
          </w:p>
        </w:tc>
        <w:tc>
          <w:tcPr>
            <w:tcW w:w="0" w:type="auto"/>
            <w:shd w:val="clear" w:color="auto" w:fill="auto"/>
            <w:vAlign w:val="center"/>
          </w:tcPr>
          <w:p w14:paraId="6DBCF824" w14:textId="7498CCDA" w:rsidR="007D7C50" w:rsidRPr="0079126E" w:rsidRDefault="007D7C50" w:rsidP="0079126E">
            <w:pPr>
              <w:rPr>
                <w:rFonts w:ascii="Arial" w:eastAsia="ヒラギノ角ゴ Pro W3" w:hAnsi="Arial" w:cs="Arial"/>
                <w:color w:val="000000"/>
              </w:rPr>
            </w:pPr>
            <w:r w:rsidRPr="0079126E">
              <w:rPr>
                <w:rFonts w:ascii="Arial" w:eastAsia="Calibri" w:hAnsi="Arial" w:cs="Arial"/>
              </w:rPr>
              <w:t>Theatre with urogynaecology  team</w:t>
            </w:r>
          </w:p>
        </w:tc>
        <w:tc>
          <w:tcPr>
            <w:tcW w:w="0" w:type="auto"/>
            <w:shd w:val="clear" w:color="auto" w:fill="auto"/>
            <w:vAlign w:val="center"/>
          </w:tcPr>
          <w:p w14:paraId="05886515" w14:textId="595DAC07" w:rsidR="007D7C50" w:rsidRPr="0029305D" w:rsidRDefault="00897CFE" w:rsidP="001A7369">
            <w:pPr>
              <w:spacing w:after="0" w:line="240" w:lineRule="auto"/>
              <w:rPr>
                <w:rFonts w:ascii="Arial" w:eastAsia="ヒラギノ角ゴ Pro W3" w:hAnsi="Arial" w:cs="Arial"/>
                <w:color w:val="000000"/>
              </w:rPr>
            </w:pPr>
            <w:r>
              <w:rPr>
                <w:rFonts w:ascii="Arial" w:eastAsia="ヒラギノ角ゴ Pro W3" w:hAnsi="Arial" w:cs="Arial"/>
                <w:color w:val="000000"/>
              </w:rPr>
              <w:t>Caesarean</w:t>
            </w:r>
            <w:r w:rsidR="007D7C50">
              <w:rPr>
                <w:rFonts w:ascii="Arial" w:eastAsia="ヒラギノ角ゴ Pro W3" w:hAnsi="Arial" w:cs="Arial"/>
                <w:color w:val="000000"/>
              </w:rPr>
              <w:t xml:space="preserve"> Section List</w:t>
            </w:r>
          </w:p>
        </w:tc>
        <w:tc>
          <w:tcPr>
            <w:tcW w:w="0" w:type="auto"/>
            <w:shd w:val="clear" w:color="auto" w:fill="auto"/>
            <w:vAlign w:val="center"/>
          </w:tcPr>
          <w:p w14:paraId="5C9A8E99" w14:textId="484A9239" w:rsidR="007D7C50" w:rsidRPr="0029305D" w:rsidRDefault="00155BB7" w:rsidP="001A7369">
            <w:pPr>
              <w:spacing w:after="0" w:line="240" w:lineRule="auto"/>
              <w:rPr>
                <w:rFonts w:ascii="Arial" w:eastAsia="ヒラギノ角ゴ Pro W3" w:hAnsi="Arial" w:cs="Arial"/>
                <w:color w:val="000000"/>
              </w:rPr>
            </w:pPr>
            <w:r>
              <w:rPr>
                <w:rFonts w:ascii="Arial" w:eastAsia="ヒラギノ角ゴ Pro W3" w:hAnsi="Arial" w:cs="Arial"/>
                <w:color w:val="000000"/>
              </w:rPr>
              <w:t>WR/ on call</w:t>
            </w:r>
          </w:p>
        </w:tc>
        <w:tc>
          <w:tcPr>
            <w:tcW w:w="0" w:type="auto"/>
            <w:shd w:val="clear" w:color="auto" w:fill="auto"/>
          </w:tcPr>
          <w:p w14:paraId="305D77B9" w14:textId="29E19B95" w:rsidR="007D7C50" w:rsidRPr="0029305D" w:rsidRDefault="007D7C50" w:rsidP="001A7369">
            <w:pPr>
              <w:spacing w:after="0" w:line="240" w:lineRule="auto"/>
              <w:rPr>
                <w:rFonts w:ascii="Arial" w:eastAsia="ヒラギノ角ゴ Pro W3" w:hAnsi="Arial" w:cs="Arial"/>
                <w:color w:val="000000"/>
              </w:rPr>
            </w:pPr>
            <w:r w:rsidRPr="003F52C8">
              <w:rPr>
                <w:rFonts w:ascii="Arial" w:eastAsia="ヒラギノ角ゴ Pro W3" w:hAnsi="Arial" w:cs="Arial"/>
                <w:color w:val="000000"/>
              </w:rPr>
              <w:t>Theatre 1:2/delivery suite 1:2</w:t>
            </w:r>
          </w:p>
        </w:tc>
      </w:tr>
      <w:tr w:rsidR="007D7C50" w:rsidRPr="001A7369" w14:paraId="0C0C388D" w14:textId="77777777" w:rsidTr="00FF7036">
        <w:trPr>
          <w:trHeight w:val="759"/>
        </w:trPr>
        <w:tc>
          <w:tcPr>
            <w:tcW w:w="0" w:type="auto"/>
            <w:shd w:val="clear" w:color="auto" w:fill="auto"/>
            <w:vAlign w:val="center"/>
          </w:tcPr>
          <w:p w14:paraId="062E6D48" w14:textId="77777777" w:rsidR="007D7C50" w:rsidRPr="001A7369" w:rsidRDefault="007D7C50"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PM session</w:t>
            </w:r>
          </w:p>
          <w:p w14:paraId="3E23294A" w14:textId="77777777" w:rsidR="007D7C50" w:rsidRPr="001A7369" w:rsidRDefault="007D7C50" w:rsidP="001A7369">
            <w:pPr>
              <w:spacing w:after="0" w:line="240" w:lineRule="auto"/>
              <w:rPr>
                <w:rFonts w:ascii="Arial" w:eastAsia="ヒラギノ角ゴ Pro W3" w:hAnsi="Arial" w:cs="Times New Roman"/>
                <w:color w:val="000000"/>
              </w:rPr>
            </w:pPr>
            <w:r w:rsidRPr="001A7369">
              <w:rPr>
                <w:rFonts w:ascii="Arial" w:eastAsia="ヒラギノ角ゴ Pro W3" w:hAnsi="Arial" w:cs="Times New Roman"/>
                <w:color w:val="000000"/>
              </w:rPr>
              <w:t>1300 -1700</w:t>
            </w:r>
          </w:p>
        </w:tc>
        <w:tc>
          <w:tcPr>
            <w:tcW w:w="0" w:type="auto"/>
            <w:shd w:val="clear" w:color="auto" w:fill="auto"/>
            <w:vAlign w:val="center"/>
          </w:tcPr>
          <w:p w14:paraId="65F3D652" w14:textId="3788FDC6" w:rsidR="007D7C50" w:rsidRPr="0029305D" w:rsidRDefault="007D7C50" w:rsidP="0029305D">
            <w:pPr>
              <w:spacing w:after="0" w:line="240" w:lineRule="auto"/>
              <w:rPr>
                <w:rFonts w:ascii="Arial" w:eastAsia="ヒラギノ角ゴ Pro W3" w:hAnsi="Arial" w:cs="Arial"/>
                <w:color w:val="000000"/>
              </w:rPr>
            </w:pPr>
            <w:r>
              <w:rPr>
                <w:rFonts w:ascii="Arial" w:eastAsia="ヒラギノ角ゴ Pro W3" w:hAnsi="Arial" w:cs="Arial"/>
                <w:color w:val="000000"/>
              </w:rPr>
              <w:t>Urogyanecology clinic</w:t>
            </w:r>
          </w:p>
        </w:tc>
        <w:tc>
          <w:tcPr>
            <w:tcW w:w="0" w:type="auto"/>
            <w:shd w:val="clear" w:color="auto" w:fill="auto"/>
            <w:vAlign w:val="center"/>
          </w:tcPr>
          <w:p w14:paraId="5671EAD8" w14:textId="24F7AC80" w:rsidR="007D7C50" w:rsidRPr="0079126E" w:rsidRDefault="007D7C50" w:rsidP="001A7369">
            <w:pPr>
              <w:spacing w:after="0" w:line="240" w:lineRule="auto"/>
              <w:rPr>
                <w:rFonts w:ascii="Arial" w:eastAsia="ヒラギノ角ゴ Pro W3" w:hAnsi="Arial" w:cs="Arial"/>
                <w:color w:val="000000"/>
              </w:rPr>
            </w:pPr>
            <w:r w:rsidRPr="0079126E">
              <w:rPr>
                <w:rFonts w:ascii="Arial" w:eastAsia="Calibri" w:hAnsi="Arial" w:cs="Arial"/>
              </w:rPr>
              <w:t>Theatre with urogynaecology team</w:t>
            </w:r>
          </w:p>
        </w:tc>
        <w:tc>
          <w:tcPr>
            <w:tcW w:w="0" w:type="auto"/>
            <w:shd w:val="clear" w:color="auto" w:fill="auto"/>
            <w:vAlign w:val="center"/>
          </w:tcPr>
          <w:p w14:paraId="6B4B3F40" w14:textId="70FF0A30" w:rsidR="007D7C50" w:rsidRPr="0029305D" w:rsidRDefault="007D7C50" w:rsidP="001A7369">
            <w:pPr>
              <w:spacing w:after="0" w:line="240" w:lineRule="auto"/>
              <w:rPr>
                <w:rFonts w:ascii="Arial" w:eastAsia="ヒラギノ角ゴ Pro W3" w:hAnsi="Arial" w:cs="Arial"/>
                <w:color w:val="000000"/>
              </w:rPr>
            </w:pPr>
            <w:r>
              <w:rPr>
                <w:rFonts w:ascii="Arial" w:eastAsia="ヒラギノ角ゴ Pro W3" w:hAnsi="Arial" w:cs="Arial"/>
                <w:color w:val="000000"/>
              </w:rPr>
              <w:t>Urogynae MDT/clinic</w:t>
            </w:r>
          </w:p>
        </w:tc>
        <w:tc>
          <w:tcPr>
            <w:tcW w:w="0" w:type="auto"/>
            <w:shd w:val="clear" w:color="auto" w:fill="auto"/>
            <w:vAlign w:val="center"/>
          </w:tcPr>
          <w:p w14:paraId="1809F4B0" w14:textId="2FFA1CFF" w:rsidR="007D7C50" w:rsidRPr="0029305D" w:rsidRDefault="007D7C50" w:rsidP="0029305D">
            <w:pPr>
              <w:spacing w:after="0" w:line="240" w:lineRule="auto"/>
              <w:rPr>
                <w:rFonts w:ascii="Arial" w:eastAsia="ヒラギノ角ゴ Pro W3" w:hAnsi="Arial" w:cs="Arial"/>
                <w:color w:val="000000"/>
              </w:rPr>
            </w:pPr>
            <w:r>
              <w:rPr>
                <w:rFonts w:ascii="Arial" w:eastAsia="ヒラギノ角ゴ Pro W3" w:hAnsi="Arial" w:cs="Arial"/>
                <w:color w:val="000000"/>
              </w:rPr>
              <w:t>Antenatal clinic</w:t>
            </w:r>
          </w:p>
        </w:tc>
        <w:tc>
          <w:tcPr>
            <w:tcW w:w="0" w:type="auto"/>
            <w:shd w:val="clear" w:color="auto" w:fill="auto"/>
          </w:tcPr>
          <w:p w14:paraId="50FCC486" w14:textId="4F1A6B6F" w:rsidR="007D7C50" w:rsidRPr="0029305D" w:rsidRDefault="007D7C50" w:rsidP="007D7C50">
            <w:pPr>
              <w:rPr>
                <w:rFonts w:ascii="Arial" w:eastAsia="ヒラギノ角ゴ Pro W3" w:hAnsi="Arial" w:cs="Arial"/>
                <w:color w:val="000000"/>
              </w:rPr>
            </w:pPr>
            <w:r w:rsidRPr="003F52C8">
              <w:rPr>
                <w:rFonts w:ascii="Arial" w:eastAsia="ヒラギノ角ゴ Pro W3" w:hAnsi="Arial" w:cs="Arial"/>
                <w:color w:val="000000"/>
              </w:rPr>
              <w:t>Theatre 1:2/delivery suite 1:2</w:t>
            </w:r>
          </w:p>
        </w:tc>
      </w:tr>
      <w:tr w:rsidR="007D7C50" w:rsidRPr="001A7369" w14:paraId="54B99AC8" w14:textId="77777777" w:rsidTr="001A7369">
        <w:trPr>
          <w:trHeight w:val="759"/>
        </w:trPr>
        <w:tc>
          <w:tcPr>
            <w:tcW w:w="0" w:type="auto"/>
            <w:shd w:val="clear" w:color="auto" w:fill="auto"/>
            <w:vAlign w:val="center"/>
          </w:tcPr>
          <w:p w14:paraId="4BE233F7" w14:textId="04C828EB" w:rsidR="001A7369" w:rsidRPr="001A7369" w:rsidRDefault="001A7369" w:rsidP="001A7369">
            <w:pPr>
              <w:spacing w:after="0" w:line="240" w:lineRule="auto"/>
              <w:rPr>
                <w:rFonts w:ascii="Arial" w:eastAsia="ヒラギノ角ゴ Pro W3" w:hAnsi="Arial" w:cs="Times New Roman"/>
                <w:b/>
                <w:color w:val="000000"/>
              </w:rPr>
            </w:pPr>
            <w:r w:rsidRPr="001A7369">
              <w:rPr>
                <w:rFonts w:ascii="Arial" w:eastAsia="ヒラギノ角ゴ Pro W3" w:hAnsi="Arial" w:cs="Times New Roman"/>
                <w:b/>
                <w:color w:val="000000"/>
              </w:rPr>
              <w:t xml:space="preserve">Twilight </w:t>
            </w:r>
          </w:p>
          <w:p w14:paraId="3FF07428" w14:textId="77777777" w:rsidR="001A7369" w:rsidRPr="001A7369" w:rsidRDefault="001A7369" w:rsidP="001A7369">
            <w:pPr>
              <w:spacing w:after="0" w:line="240" w:lineRule="auto"/>
              <w:rPr>
                <w:rFonts w:ascii="Arial" w:eastAsia="ヒラギノ角ゴ Pro W3" w:hAnsi="Arial" w:cs="Times New Roman"/>
                <w:color w:val="000000"/>
              </w:rPr>
            </w:pPr>
            <w:r w:rsidRPr="001A7369">
              <w:rPr>
                <w:rFonts w:ascii="Arial" w:eastAsia="ヒラギノ角ゴ Pro W3" w:hAnsi="Arial" w:cs="Times New Roman"/>
                <w:color w:val="000000"/>
              </w:rPr>
              <w:t>1700 - 2030</w:t>
            </w:r>
          </w:p>
        </w:tc>
        <w:tc>
          <w:tcPr>
            <w:tcW w:w="0" w:type="auto"/>
            <w:shd w:val="clear" w:color="auto" w:fill="auto"/>
            <w:vAlign w:val="center"/>
          </w:tcPr>
          <w:p w14:paraId="06A4EBD1" w14:textId="77777777" w:rsidR="001A7369" w:rsidRPr="0029305D" w:rsidRDefault="0029305D" w:rsidP="001A7369">
            <w:pPr>
              <w:spacing w:after="0" w:line="240" w:lineRule="auto"/>
              <w:rPr>
                <w:rFonts w:ascii="Arial" w:eastAsia="ヒラギノ角ゴ Pro W3" w:hAnsi="Arial" w:cs="Arial"/>
                <w:color w:val="000000"/>
              </w:rPr>
            </w:pPr>
            <w:r w:rsidRPr="0029305D">
              <w:rPr>
                <w:rFonts w:ascii="Arial" w:eastAsia="ヒラギノ角ゴ Pro W3" w:hAnsi="Arial" w:cs="Arial"/>
                <w:color w:val="000000"/>
              </w:rPr>
              <w:t>Late</w:t>
            </w:r>
          </w:p>
        </w:tc>
        <w:tc>
          <w:tcPr>
            <w:tcW w:w="0" w:type="auto"/>
            <w:shd w:val="clear" w:color="auto" w:fill="auto"/>
            <w:vAlign w:val="center"/>
          </w:tcPr>
          <w:p w14:paraId="7FF756C3" w14:textId="77777777" w:rsidR="001A7369" w:rsidRPr="0029305D" w:rsidRDefault="001A7369" w:rsidP="001A7369">
            <w:pPr>
              <w:spacing w:after="0" w:line="240" w:lineRule="auto"/>
              <w:rPr>
                <w:rFonts w:ascii="Arial" w:eastAsia="ヒラギノ角ゴ Pro W3" w:hAnsi="Arial" w:cs="Arial"/>
                <w:color w:val="000000"/>
              </w:rPr>
            </w:pPr>
          </w:p>
        </w:tc>
        <w:tc>
          <w:tcPr>
            <w:tcW w:w="0" w:type="auto"/>
            <w:shd w:val="clear" w:color="auto" w:fill="auto"/>
            <w:vAlign w:val="center"/>
          </w:tcPr>
          <w:p w14:paraId="4EC86CA0" w14:textId="77777777" w:rsidR="001A7369" w:rsidRPr="0029305D" w:rsidRDefault="001A7369" w:rsidP="007D0B1B">
            <w:pPr>
              <w:spacing w:after="0" w:line="240" w:lineRule="auto"/>
              <w:rPr>
                <w:rFonts w:ascii="Arial" w:eastAsia="ヒラギノ角ゴ Pro W3" w:hAnsi="Arial" w:cs="Arial"/>
                <w:color w:val="000000"/>
              </w:rPr>
            </w:pPr>
          </w:p>
        </w:tc>
        <w:tc>
          <w:tcPr>
            <w:tcW w:w="0" w:type="auto"/>
            <w:shd w:val="clear" w:color="auto" w:fill="auto"/>
            <w:vAlign w:val="center"/>
          </w:tcPr>
          <w:p w14:paraId="79FC24A4" w14:textId="77777777" w:rsidR="001A7369" w:rsidRPr="0029305D" w:rsidRDefault="001A7369" w:rsidP="001A7369">
            <w:pPr>
              <w:spacing w:after="0" w:line="240" w:lineRule="auto"/>
              <w:rPr>
                <w:rFonts w:ascii="Arial" w:eastAsia="ヒラギノ角ゴ Pro W3" w:hAnsi="Arial" w:cs="Arial"/>
                <w:color w:val="000000"/>
              </w:rPr>
            </w:pPr>
          </w:p>
        </w:tc>
        <w:tc>
          <w:tcPr>
            <w:tcW w:w="0" w:type="auto"/>
            <w:shd w:val="clear" w:color="auto" w:fill="auto"/>
            <w:vAlign w:val="center"/>
          </w:tcPr>
          <w:p w14:paraId="5916A4B5" w14:textId="77777777" w:rsidR="001A7369" w:rsidRPr="0029305D" w:rsidRDefault="001A7369" w:rsidP="001A7369">
            <w:pPr>
              <w:spacing w:after="0" w:line="240" w:lineRule="auto"/>
              <w:rPr>
                <w:rFonts w:ascii="Arial" w:eastAsia="ヒラギノ角ゴ Pro W3" w:hAnsi="Arial" w:cs="Arial"/>
                <w:color w:val="000000"/>
              </w:rPr>
            </w:pPr>
          </w:p>
        </w:tc>
      </w:tr>
    </w:tbl>
    <w:p w14:paraId="6F73BB20" w14:textId="77777777" w:rsidR="0057725B" w:rsidRDefault="0057725B" w:rsidP="00AD04C9">
      <w:pPr>
        <w:jc w:val="both"/>
      </w:pPr>
    </w:p>
    <w:p w14:paraId="5CA64026" w14:textId="214D3358" w:rsidR="00F03546" w:rsidRDefault="0029305D" w:rsidP="0029305D">
      <w:pPr>
        <w:rPr>
          <w:rFonts w:ascii="Arial" w:eastAsia="Calibri" w:hAnsi="Arial" w:cs="Arial"/>
        </w:rPr>
      </w:pPr>
      <w:r w:rsidRPr="0029305D">
        <w:rPr>
          <w:rFonts w:ascii="Arial" w:eastAsia="Calibri" w:hAnsi="Arial" w:cs="Arial"/>
        </w:rPr>
        <w:t xml:space="preserve">The purpose of this post is </w:t>
      </w:r>
      <w:r w:rsidR="00155BB7">
        <w:rPr>
          <w:rFonts w:ascii="Arial" w:eastAsia="Calibri" w:hAnsi="Arial" w:cs="Arial"/>
        </w:rPr>
        <w:t>to offer</w:t>
      </w:r>
      <w:r w:rsidRPr="0029305D">
        <w:rPr>
          <w:rFonts w:ascii="Arial" w:eastAsia="Calibri" w:hAnsi="Arial" w:cs="Arial"/>
        </w:rPr>
        <w:t xml:space="preserve"> an opportunity for a senior trainee to develop expertise in the management </w:t>
      </w:r>
      <w:r w:rsidR="00155BB7">
        <w:rPr>
          <w:rFonts w:ascii="Arial" w:eastAsia="Calibri" w:hAnsi="Arial" w:cs="Arial"/>
        </w:rPr>
        <w:t>of urogynaecological conditions</w:t>
      </w:r>
      <w:r w:rsidRPr="0029305D">
        <w:rPr>
          <w:rFonts w:ascii="Arial" w:eastAsia="Calibri" w:hAnsi="Arial" w:cs="Arial"/>
        </w:rPr>
        <w:t xml:space="preserve"> by working in a multidisciplinary </w:t>
      </w:r>
      <w:r w:rsidR="00155BB7">
        <w:rPr>
          <w:rFonts w:ascii="Arial" w:eastAsia="Calibri" w:hAnsi="Arial" w:cs="Arial"/>
        </w:rPr>
        <w:t xml:space="preserve">team </w:t>
      </w:r>
    </w:p>
    <w:p w14:paraId="1C6FC3B9" w14:textId="3F7F4935" w:rsidR="00F03546" w:rsidRDefault="00F03546" w:rsidP="0029305D">
      <w:pPr>
        <w:rPr>
          <w:rFonts w:ascii="Arial" w:eastAsia="Calibri" w:hAnsi="Arial" w:cs="Arial"/>
        </w:rPr>
      </w:pPr>
      <w:r>
        <w:rPr>
          <w:rFonts w:ascii="Arial" w:eastAsia="Calibri" w:hAnsi="Arial" w:cs="Arial"/>
        </w:rPr>
        <w:t>The appointee will be allocated protected theatre time with direct supervision and training from the consultant Urogynaecologists, with the aim of independent practice and RCOG lap ATSM accreditaition by the end of training.</w:t>
      </w:r>
    </w:p>
    <w:p w14:paraId="4F52C2B1" w14:textId="3503D199" w:rsidR="00F03546" w:rsidRDefault="00F03546" w:rsidP="0029305D">
      <w:pPr>
        <w:rPr>
          <w:rFonts w:ascii="Arial" w:eastAsia="Calibri" w:hAnsi="Arial" w:cs="Arial"/>
        </w:rPr>
      </w:pPr>
      <w:r>
        <w:rPr>
          <w:rFonts w:ascii="Arial" w:eastAsia="Calibri" w:hAnsi="Arial" w:cs="Arial"/>
        </w:rPr>
        <w:t>This post would ideally suit someone who wishes to become an NHS consultant Urogynaecologist, working within an RCOG mesh centre specialist unit.</w:t>
      </w:r>
    </w:p>
    <w:p w14:paraId="6E8CB77E" w14:textId="77777777" w:rsidR="00F03546" w:rsidRPr="0029305D" w:rsidRDefault="00F03546" w:rsidP="0029305D">
      <w:pPr>
        <w:rPr>
          <w:rFonts w:ascii="Arial" w:eastAsia="Calibri" w:hAnsi="Arial" w:cs="Arial"/>
        </w:rPr>
      </w:pPr>
    </w:p>
    <w:p w14:paraId="55426CB5" w14:textId="77777777" w:rsidR="00930872" w:rsidRPr="00345D75" w:rsidRDefault="00930872" w:rsidP="00930872">
      <w:pPr>
        <w:spacing w:after="0" w:line="240" w:lineRule="auto"/>
        <w:jc w:val="both"/>
        <w:rPr>
          <w:rFonts w:ascii="Arial" w:hAnsi="Arial" w:cs="Arial"/>
          <w:b/>
          <w:bCs/>
        </w:rPr>
      </w:pPr>
      <w:r w:rsidRPr="00345D75">
        <w:rPr>
          <w:rFonts w:ascii="Arial" w:hAnsi="Arial" w:cs="Arial"/>
          <w:b/>
          <w:bCs/>
        </w:rPr>
        <w:t>Further Information</w:t>
      </w:r>
    </w:p>
    <w:p w14:paraId="70515057" w14:textId="7FE3A9E2" w:rsidR="00930872" w:rsidRDefault="00930872" w:rsidP="00930872">
      <w:pPr>
        <w:spacing w:after="0" w:line="240" w:lineRule="auto"/>
        <w:jc w:val="both"/>
        <w:rPr>
          <w:rFonts w:ascii="Arial" w:hAnsi="Arial" w:cs="Arial"/>
          <w:bCs/>
        </w:rPr>
      </w:pPr>
      <w:r>
        <w:rPr>
          <w:rFonts w:ascii="Arial" w:hAnsi="Arial" w:cs="Arial"/>
          <w:bCs/>
        </w:rPr>
        <w:t>For</w:t>
      </w:r>
      <w:r w:rsidRPr="000E2444">
        <w:rPr>
          <w:rFonts w:ascii="Arial" w:hAnsi="Arial" w:cs="Arial"/>
          <w:bCs/>
        </w:rPr>
        <w:t xml:space="preserve"> further information please contact </w:t>
      </w:r>
      <w:r>
        <w:rPr>
          <w:rFonts w:ascii="Arial" w:hAnsi="Arial" w:cs="Arial"/>
          <w:bCs/>
        </w:rPr>
        <w:t>M</w:t>
      </w:r>
      <w:r w:rsidR="004D3A13">
        <w:rPr>
          <w:rFonts w:ascii="Arial" w:hAnsi="Arial" w:cs="Arial"/>
          <w:bCs/>
        </w:rPr>
        <w:t>r</w:t>
      </w:r>
      <w:r>
        <w:rPr>
          <w:rFonts w:ascii="Arial" w:hAnsi="Arial" w:cs="Arial"/>
          <w:bCs/>
        </w:rPr>
        <w:t xml:space="preserve"> </w:t>
      </w:r>
      <w:r w:rsidR="00155BB7">
        <w:rPr>
          <w:rFonts w:ascii="Arial" w:hAnsi="Arial" w:cs="Arial"/>
          <w:bCs/>
        </w:rPr>
        <w:t>Simon Jackson, Lead fo</w:t>
      </w:r>
      <w:r w:rsidR="005E1EC2">
        <w:rPr>
          <w:rFonts w:ascii="Arial" w:hAnsi="Arial" w:cs="Arial"/>
          <w:bCs/>
        </w:rPr>
        <w:t>r</w:t>
      </w:r>
      <w:r w:rsidR="00155BB7">
        <w:rPr>
          <w:rFonts w:ascii="Arial" w:hAnsi="Arial" w:cs="Arial"/>
          <w:bCs/>
        </w:rPr>
        <w:t xml:space="preserve"> Urogynaecology</w:t>
      </w:r>
      <w:r>
        <w:rPr>
          <w:rFonts w:ascii="Arial" w:hAnsi="Arial" w:cs="Arial"/>
          <w:bCs/>
        </w:rPr>
        <w:t>.</w:t>
      </w:r>
    </w:p>
    <w:p w14:paraId="2FD3E4AA" w14:textId="77777777" w:rsidR="005E1EC2" w:rsidRPr="005E1EC2" w:rsidRDefault="00155BB7" w:rsidP="005E1EC2">
      <w:pPr>
        <w:spacing w:after="0" w:line="240" w:lineRule="auto"/>
        <w:jc w:val="both"/>
        <w:rPr>
          <w:rFonts w:ascii="Arial" w:hAnsi="Arial" w:cs="Arial"/>
          <w:bCs/>
        </w:rPr>
      </w:pPr>
      <w:r>
        <w:rPr>
          <w:rFonts w:ascii="Arial" w:hAnsi="Arial" w:cs="Arial"/>
          <w:bCs/>
        </w:rPr>
        <w:t xml:space="preserve">PA Tracey Shepherd, </w:t>
      </w:r>
      <w:r w:rsidRPr="004D3A13">
        <w:rPr>
          <w:rFonts w:ascii="Arial" w:hAnsi="Arial" w:cs="Arial"/>
          <w:bCs/>
        </w:rPr>
        <w:t>TEL</w:t>
      </w:r>
      <w:r w:rsidR="005E1EC2">
        <w:rPr>
          <w:rFonts w:ascii="Arial" w:hAnsi="Arial" w:cs="Arial"/>
          <w:bCs/>
        </w:rPr>
        <w:t xml:space="preserve">: </w:t>
      </w:r>
      <w:r w:rsidR="005E1EC2" w:rsidRPr="005E1EC2">
        <w:rPr>
          <w:rFonts w:ascii="Arial" w:hAnsi="Arial" w:cs="Arial"/>
          <w:bCs/>
        </w:rPr>
        <w:t>01865 221626</w:t>
      </w:r>
    </w:p>
    <w:p w14:paraId="7A840BB8" w14:textId="170EEDF4" w:rsidR="00930872" w:rsidRPr="00345D75" w:rsidRDefault="00930872" w:rsidP="00930872">
      <w:pPr>
        <w:spacing w:after="0" w:line="240" w:lineRule="auto"/>
        <w:jc w:val="both"/>
        <w:rPr>
          <w:rFonts w:ascii="Arial" w:hAnsi="Arial" w:cs="Arial"/>
        </w:rPr>
      </w:pPr>
    </w:p>
    <w:p w14:paraId="36C28443" w14:textId="77777777" w:rsidR="00930872" w:rsidRPr="00593859" w:rsidRDefault="00930872" w:rsidP="00AD04C9">
      <w:pPr>
        <w:jc w:val="both"/>
      </w:pPr>
    </w:p>
    <w:sectPr w:rsidR="00930872" w:rsidRPr="00593859">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grid Granne" w:date="2018-09-03T07:54:00Z" w:initials="IG">
    <w:p w14:paraId="460B19E4" w14:textId="6BB00662" w:rsidR="00155BB7" w:rsidRDefault="00155BB7">
      <w:pPr>
        <w:pStyle w:val="CommentText"/>
      </w:pPr>
      <w:r>
        <w:rPr>
          <w:rStyle w:val="CommentReference"/>
        </w:rPr>
        <w:annotationRef/>
      </w:r>
      <w:r w:rsidR="004D3A13">
        <w:t>simone</w:t>
      </w:r>
      <w:r>
        <w:t xml:space="preserve">- please confirm this. The </w:t>
      </w:r>
      <w:r w:rsidR="004D3A13">
        <w:t>scale</w:t>
      </w:r>
      <w:r>
        <w:t xml:space="preserve"> is different for a fellow according to HR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B19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AC9F" w14:textId="77777777" w:rsidR="002A47D0" w:rsidRDefault="002A47D0" w:rsidP="00930872">
      <w:pPr>
        <w:spacing w:after="0" w:line="240" w:lineRule="auto"/>
      </w:pPr>
      <w:r>
        <w:separator/>
      </w:r>
    </w:p>
  </w:endnote>
  <w:endnote w:type="continuationSeparator" w:id="0">
    <w:p w14:paraId="35FB6500" w14:textId="77777777" w:rsidR="002A47D0" w:rsidRDefault="002A47D0" w:rsidP="0093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F5C5" w14:textId="77777777" w:rsidR="00930872" w:rsidRPr="00A52C54" w:rsidRDefault="00930872" w:rsidP="00930872">
    <w:pPr>
      <w:pStyle w:val="Footer"/>
      <w:rPr>
        <w:rFonts w:ascii="Arial" w:hAnsi="Arial" w:cs="Arial"/>
        <w:sz w:val="18"/>
        <w:szCs w:val="20"/>
      </w:rPr>
    </w:pPr>
    <w:r w:rsidRPr="00A52C54">
      <w:rPr>
        <w:rFonts w:ascii="Arial" w:hAnsi="Arial" w:cs="Arial"/>
        <w:sz w:val="18"/>
        <w:szCs w:val="20"/>
      </w:rPr>
      <w:t>Trust Doctor Obs</w:t>
    </w:r>
    <w:r w:rsidR="00ED3942">
      <w:rPr>
        <w:rFonts w:ascii="Arial" w:hAnsi="Arial" w:cs="Arial"/>
        <w:sz w:val="18"/>
        <w:szCs w:val="20"/>
      </w:rPr>
      <w:t>tetrics</w:t>
    </w:r>
    <w:r w:rsidRPr="00A52C54">
      <w:rPr>
        <w:rFonts w:ascii="Arial" w:hAnsi="Arial" w:cs="Arial"/>
        <w:sz w:val="18"/>
        <w:szCs w:val="20"/>
      </w:rPr>
      <w:t xml:space="preserve"> &amp; Gynae</w:t>
    </w:r>
    <w:r w:rsidR="00ED3942">
      <w:rPr>
        <w:rFonts w:ascii="Arial" w:hAnsi="Arial" w:cs="Arial"/>
        <w:sz w:val="18"/>
        <w:szCs w:val="20"/>
      </w:rPr>
      <w:t>cology</w:t>
    </w:r>
  </w:p>
  <w:p w14:paraId="403B2942" w14:textId="77777777" w:rsidR="00930872" w:rsidRPr="00A52C54" w:rsidRDefault="00930872" w:rsidP="00930872">
    <w:pPr>
      <w:pStyle w:val="Footer"/>
      <w:rPr>
        <w:rFonts w:ascii="Arial" w:hAnsi="Arial" w:cs="Arial"/>
        <w:sz w:val="18"/>
        <w:szCs w:val="20"/>
      </w:rPr>
    </w:pPr>
    <w:r w:rsidRPr="00A52C54">
      <w:rPr>
        <w:rFonts w:ascii="Arial" w:hAnsi="Arial" w:cs="Arial"/>
        <w:sz w:val="18"/>
        <w:szCs w:val="20"/>
      </w:rPr>
      <w:t>Job Description</w:t>
    </w:r>
    <w:r w:rsidRPr="00A52C54">
      <w:rPr>
        <w:rFonts w:ascii="Arial" w:hAnsi="Arial" w:cs="Arial"/>
        <w:sz w:val="18"/>
        <w:szCs w:val="20"/>
      </w:rPr>
      <w:ptab w:relativeTo="margin" w:alignment="center" w:leader="none"/>
    </w:r>
    <w:r w:rsidRPr="00A52C54">
      <w:rPr>
        <w:rFonts w:ascii="Arial" w:hAnsi="Arial" w:cs="Arial"/>
        <w:sz w:val="18"/>
        <w:szCs w:val="20"/>
      </w:rPr>
      <w:t>17/05/2015</w:t>
    </w:r>
    <w:r w:rsidRPr="00A52C54">
      <w:rPr>
        <w:rFonts w:ascii="Arial" w:hAnsi="Arial" w:cs="Arial"/>
        <w:sz w:val="18"/>
        <w:szCs w:val="20"/>
      </w:rPr>
      <w:ptab w:relativeTo="margin" w:alignment="right" w:leader="none"/>
    </w:r>
    <w:r w:rsidRPr="00A52C54">
      <w:rPr>
        <w:rFonts w:ascii="Arial" w:hAnsi="Arial" w:cs="Arial"/>
        <w:sz w:val="18"/>
        <w:szCs w:val="20"/>
      </w:rPr>
      <w:t xml:space="preserve">Page </w:t>
    </w:r>
    <w:r w:rsidRPr="00A52C54">
      <w:rPr>
        <w:rFonts w:ascii="Arial" w:hAnsi="Arial" w:cs="Arial"/>
        <w:sz w:val="18"/>
        <w:szCs w:val="20"/>
      </w:rPr>
      <w:fldChar w:fldCharType="begin"/>
    </w:r>
    <w:r w:rsidRPr="00A52C54">
      <w:rPr>
        <w:rFonts w:ascii="Arial" w:hAnsi="Arial" w:cs="Arial"/>
        <w:sz w:val="18"/>
        <w:szCs w:val="20"/>
      </w:rPr>
      <w:instrText xml:space="preserve"> PAGE   \* MERGEFORMAT </w:instrText>
    </w:r>
    <w:r w:rsidRPr="00A52C54">
      <w:rPr>
        <w:rFonts w:ascii="Arial" w:hAnsi="Arial" w:cs="Arial"/>
        <w:sz w:val="18"/>
        <w:szCs w:val="20"/>
      </w:rPr>
      <w:fldChar w:fldCharType="separate"/>
    </w:r>
    <w:r w:rsidR="002A47D0">
      <w:rPr>
        <w:rFonts w:ascii="Arial" w:hAnsi="Arial" w:cs="Arial"/>
        <w:noProof/>
        <w:sz w:val="18"/>
        <w:szCs w:val="20"/>
      </w:rPr>
      <w:t>1</w:t>
    </w:r>
    <w:r w:rsidRPr="00A52C54">
      <w:rPr>
        <w:rFonts w:ascii="Arial" w:hAnsi="Arial" w:cs="Arial"/>
        <w:noProof/>
        <w:sz w:val="18"/>
        <w:szCs w:val="20"/>
      </w:rPr>
      <w:fldChar w:fldCharType="end"/>
    </w:r>
    <w:r w:rsidRPr="00A52C54">
      <w:rPr>
        <w:rFonts w:ascii="Arial" w:hAnsi="Arial" w:cs="Arial"/>
        <w:noProof/>
        <w:sz w:val="18"/>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5F59" w14:textId="77777777" w:rsidR="002A47D0" w:rsidRDefault="002A47D0" w:rsidP="00930872">
      <w:pPr>
        <w:spacing w:after="0" w:line="240" w:lineRule="auto"/>
      </w:pPr>
      <w:r>
        <w:separator/>
      </w:r>
    </w:p>
  </w:footnote>
  <w:footnote w:type="continuationSeparator" w:id="0">
    <w:p w14:paraId="46A402D1" w14:textId="77777777" w:rsidR="002A47D0" w:rsidRDefault="002A47D0" w:rsidP="009308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6E16"/>
    <w:multiLevelType w:val="hybridMultilevel"/>
    <w:tmpl w:val="0162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952A1B"/>
    <w:multiLevelType w:val="hybridMultilevel"/>
    <w:tmpl w:val="25F8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F3D6A"/>
    <w:multiLevelType w:val="hybridMultilevel"/>
    <w:tmpl w:val="9510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 Granne">
    <w15:presenceInfo w15:providerId="None" w15:userId="Ingrid Gr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53"/>
    <w:rsid w:val="000027A0"/>
    <w:rsid w:val="00003FEC"/>
    <w:rsid w:val="000048EB"/>
    <w:rsid w:val="00010665"/>
    <w:rsid w:val="000116B5"/>
    <w:rsid w:val="000116BD"/>
    <w:rsid w:val="000134E6"/>
    <w:rsid w:val="00014B0F"/>
    <w:rsid w:val="00015C3C"/>
    <w:rsid w:val="000177A8"/>
    <w:rsid w:val="00022022"/>
    <w:rsid w:val="00023FF3"/>
    <w:rsid w:val="0002783A"/>
    <w:rsid w:val="0003076A"/>
    <w:rsid w:val="00032088"/>
    <w:rsid w:val="000366C8"/>
    <w:rsid w:val="00036E28"/>
    <w:rsid w:val="00037ED5"/>
    <w:rsid w:val="00040EB2"/>
    <w:rsid w:val="0004147D"/>
    <w:rsid w:val="000426DA"/>
    <w:rsid w:val="00044462"/>
    <w:rsid w:val="000455F9"/>
    <w:rsid w:val="00045FF2"/>
    <w:rsid w:val="00046C91"/>
    <w:rsid w:val="000503DD"/>
    <w:rsid w:val="00050F98"/>
    <w:rsid w:val="00051120"/>
    <w:rsid w:val="00053884"/>
    <w:rsid w:val="00053979"/>
    <w:rsid w:val="00056F4B"/>
    <w:rsid w:val="0006038C"/>
    <w:rsid w:val="000603F9"/>
    <w:rsid w:val="0006081E"/>
    <w:rsid w:val="00061291"/>
    <w:rsid w:val="00062724"/>
    <w:rsid w:val="00065F7A"/>
    <w:rsid w:val="000666FD"/>
    <w:rsid w:val="000711E8"/>
    <w:rsid w:val="00071719"/>
    <w:rsid w:val="00071A7A"/>
    <w:rsid w:val="00072142"/>
    <w:rsid w:val="00072846"/>
    <w:rsid w:val="000730A7"/>
    <w:rsid w:val="00076942"/>
    <w:rsid w:val="00077C8F"/>
    <w:rsid w:val="0008012A"/>
    <w:rsid w:val="00080E7A"/>
    <w:rsid w:val="00081272"/>
    <w:rsid w:val="00081639"/>
    <w:rsid w:val="000816C3"/>
    <w:rsid w:val="000835D1"/>
    <w:rsid w:val="00083A70"/>
    <w:rsid w:val="00086C99"/>
    <w:rsid w:val="00086F42"/>
    <w:rsid w:val="000911D1"/>
    <w:rsid w:val="000938A7"/>
    <w:rsid w:val="00093A69"/>
    <w:rsid w:val="00094309"/>
    <w:rsid w:val="000956BF"/>
    <w:rsid w:val="00097038"/>
    <w:rsid w:val="000977A6"/>
    <w:rsid w:val="00097AB6"/>
    <w:rsid w:val="000A1228"/>
    <w:rsid w:val="000A2E38"/>
    <w:rsid w:val="000A6359"/>
    <w:rsid w:val="000B2653"/>
    <w:rsid w:val="000B49B6"/>
    <w:rsid w:val="000C027A"/>
    <w:rsid w:val="000C1F68"/>
    <w:rsid w:val="000C3A5C"/>
    <w:rsid w:val="000C5308"/>
    <w:rsid w:val="000C75C4"/>
    <w:rsid w:val="000D17BA"/>
    <w:rsid w:val="000D1E78"/>
    <w:rsid w:val="000D4F2E"/>
    <w:rsid w:val="000D57EC"/>
    <w:rsid w:val="000D6FC4"/>
    <w:rsid w:val="000E0E63"/>
    <w:rsid w:val="000E0E90"/>
    <w:rsid w:val="000E40EA"/>
    <w:rsid w:val="000E4161"/>
    <w:rsid w:val="000E4B18"/>
    <w:rsid w:val="000E6417"/>
    <w:rsid w:val="000E7F2B"/>
    <w:rsid w:val="000F06E9"/>
    <w:rsid w:val="000F457D"/>
    <w:rsid w:val="000F55D8"/>
    <w:rsid w:val="000F6C47"/>
    <w:rsid w:val="00101A6D"/>
    <w:rsid w:val="00102B4C"/>
    <w:rsid w:val="00105B6A"/>
    <w:rsid w:val="00106CD9"/>
    <w:rsid w:val="00106F15"/>
    <w:rsid w:val="001078CE"/>
    <w:rsid w:val="00110C48"/>
    <w:rsid w:val="00111415"/>
    <w:rsid w:val="00113A07"/>
    <w:rsid w:val="00113E16"/>
    <w:rsid w:val="0011417C"/>
    <w:rsid w:val="00115380"/>
    <w:rsid w:val="001162C3"/>
    <w:rsid w:val="001168A3"/>
    <w:rsid w:val="00120D30"/>
    <w:rsid w:val="00124C53"/>
    <w:rsid w:val="00135382"/>
    <w:rsid w:val="00136858"/>
    <w:rsid w:val="00136F5F"/>
    <w:rsid w:val="00141828"/>
    <w:rsid w:val="0014261A"/>
    <w:rsid w:val="001450F9"/>
    <w:rsid w:val="001459CA"/>
    <w:rsid w:val="0014715C"/>
    <w:rsid w:val="00147A13"/>
    <w:rsid w:val="00151EA1"/>
    <w:rsid w:val="00154CCC"/>
    <w:rsid w:val="00155BB7"/>
    <w:rsid w:val="00160F9E"/>
    <w:rsid w:val="001617BC"/>
    <w:rsid w:val="00163ADD"/>
    <w:rsid w:val="00167725"/>
    <w:rsid w:val="00172274"/>
    <w:rsid w:val="001759DC"/>
    <w:rsid w:val="001821CD"/>
    <w:rsid w:val="00183609"/>
    <w:rsid w:val="00184804"/>
    <w:rsid w:val="0018610F"/>
    <w:rsid w:val="00186B7F"/>
    <w:rsid w:val="00187270"/>
    <w:rsid w:val="00190512"/>
    <w:rsid w:val="00190E19"/>
    <w:rsid w:val="00192E74"/>
    <w:rsid w:val="00194FE5"/>
    <w:rsid w:val="001A0062"/>
    <w:rsid w:val="001A233D"/>
    <w:rsid w:val="001A278D"/>
    <w:rsid w:val="001A4BAB"/>
    <w:rsid w:val="001A591B"/>
    <w:rsid w:val="001A69EF"/>
    <w:rsid w:val="001A6B0D"/>
    <w:rsid w:val="001A6FE2"/>
    <w:rsid w:val="001A7369"/>
    <w:rsid w:val="001A73AB"/>
    <w:rsid w:val="001A73D5"/>
    <w:rsid w:val="001B7933"/>
    <w:rsid w:val="001C0FD7"/>
    <w:rsid w:val="001C1510"/>
    <w:rsid w:val="001C1FD8"/>
    <w:rsid w:val="001C2074"/>
    <w:rsid w:val="001C226F"/>
    <w:rsid w:val="001C2349"/>
    <w:rsid w:val="001C26A6"/>
    <w:rsid w:val="001C3BB4"/>
    <w:rsid w:val="001C3BEB"/>
    <w:rsid w:val="001C3C20"/>
    <w:rsid w:val="001C5F8E"/>
    <w:rsid w:val="001D3BE0"/>
    <w:rsid w:val="001E07E9"/>
    <w:rsid w:val="001E092D"/>
    <w:rsid w:val="001E280A"/>
    <w:rsid w:val="001E2BF7"/>
    <w:rsid w:val="001E3EE3"/>
    <w:rsid w:val="001E461F"/>
    <w:rsid w:val="001E46C7"/>
    <w:rsid w:val="001F1259"/>
    <w:rsid w:val="001F1507"/>
    <w:rsid w:val="001F415F"/>
    <w:rsid w:val="001F72AE"/>
    <w:rsid w:val="001F7D60"/>
    <w:rsid w:val="00203EA5"/>
    <w:rsid w:val="0020513A"/>
    <w:rsid w:val="0020563E"/>
    <w:rsid w:val="00206993"/>
    <w:rsid w:val="002101AF"/>
    <w:rsid w:val="0021076D"/>
    <w:rsid w:val="00210AD2"/>
    <w:rsid w:val="0021116C"/>
    <w:rsid w:val="00213F1A"/>
    <w:rsid w:val="00215A1F"/>
    <w:rsid w:val="00220A94"/>
    <w:rsid w:val="00221A62"/>
    <w:rsid w:val="00222445"/>
    <w:rsid w:val="00223781"/>
    <w:rsid w:val="002268AD"/>
    <w:rsid w:val="00227098"/>
    <w:rsid w:val="002314A8"/>
    <w:rsid w:val="00231ABC"/>
    <w:rsid w:val="00231B34"/>
    <w:rsid w:val="00231B7E"/>
    <w:rsid w:val="00233740"/>
    <w:rsid w:val="002348DA"/>
    <w:rsid w:val="00235A5E"/>
    <w:rsid w:val="0023660D"/>
    <w:rsid w:val="00236AD1"/>
    <w:rsid w:val="0024179B"/>
    <w:rsid w:val="00243273"/>
    <w:rsid w:val="00243E17"/>
    <w:rsid w:val="0024404F"/>
    <w:rsid w:val="002450E0"/>
    <w:rsid w:val="002452F6"/>
    <w:rsid w:val="002456E9"/>
    <w:rsid w:val="00246820"/>
    <w:rsid w:val="00247188"/>
    <w:rsid w:val="002477E8"/>
    <w:rsid w:val="00247F5A"/>
    <w:rsid w:val="00251710"/>
    <w:rsid w:val="00252D0E"/>
    <w:rsid w:val="00253C15"/>
    <w:rsid w:val="002556EC"/>
    <w:rsid w:val="00256421"/>
    <w:rsid w:val="00260A28"/>
    <w:rsid w:val="00262263"/>
    <w:rsid w:val="00264690"/>
    <w:rsid w:val="00264B0F"/>
    <w:rsid w:val="002656FF"/>
    <w:rsid w:val="002669DE"/>
    <w:rsid w:val="00272BAB"/>
    <w:rsid w:val="0027517A"/>
    <w:rsid w:val="00277B65"/>
    <w:rsid w:val="002806D9"/>
    <w:rsid w:val="0028264A"/>
    <w:rsid w:val="002827F4"/>
    <w:rsid w:val="00282D89"/>
    <w:rsid w:val="00283F44"/>
    <w:rsid w:val="00286D8A"/>
    <w:rsid w:val="002870E7"/>
    <w:rsid w:val="00287B49"/>
    <w:rsid w:val="00290DA5"/>
    <w:rsid w:val="0029305D"/>
    <w:rsid w:val="00293201"/>
    <w:rsid w:val="00293287"/>
    <w:rsid w:val="00293A61"/>
    <w:rsid w:val="00293B09"/>
    <w:rsid w:val="00296374"/>
    <w:rsid w:val="002963C0"/>
    <w:rsid w:val="00297A46"/>
    <w:rsid w:val="00297F37"/>
    <w:rsid w:val="002A0279"/>
    <w:rsid w:val="002A3AEF"/>
    <w:rsid w:val="002A47D0"/>
    <w:rsid w:val="002A591B"/>
    <w:rsid w:val="002A6B2C"/>
    <w:rsid w:val="002B1B43"/>
    <w:rsid w:val="002B219C"/>
    <w:rsid w:val="002B4B74"/>
    <w:rsid w:val="002B758D"/>
    <w:rsid w:val="002C017D"/>
    <w:rsid w:val="002C0E99"/>
    <w:rsid w:val="002C3075"/>
    <w:rsid w:val="002C3FEC"/>
    <w:rsid w:val="002C413A"/>
    <w:rsid w:val="002C4555"/>
    <w:rsid w:val="002C46BC"/>
    <w:rsid w:val="002C4EAB"/>
    <w:rsid w:val="002C6A79"/>
    <w:rsid w:val="002C703D"/>
    <w:rsid w:val="002C7465"/>
    <w:rsid w:val="002D5238"/>
    <w:rsid w:val="002D549B"/>
    <w:rsid w:val="002D5D60"/>
    <w:rsid w:val="002E15EA"/>
    <w:rsid w:val="002E7899"/>
    <w:rsid w:val="002F5518"/>
    <w:rsid w:val="002F5F6A"/>
    <w:rsid w:val="002F7801"/>
    <w:rsid w:val="00300C11"/>
    <w:rsid w:val="00301746"/>
    <w:rsid w:val="00301BBB"/>
    <w:rsid w:val="0030298F"/>
    <w:rsid w:val="00303687"/>
    <w:rsid w:val="00306262"/>
    <w:rsid w:val="003132EC"/>
    <w:rsid w:val="00313E11"/>
    <w:rsid w:val="003167DF"/>
    <w:rsid w:val="00320642"/>
    <w:rsid w:val="003222CC"/>
    <w:rsid w:val="0032242E"/>
    <w:rsid w:val="00323CB3"/>
    <w:rsid w:val="00325337"/>
    <w:rsid w:val="003263FF"/>
    <w:rsid w:val="003310F9"/>
    <w:rsid w:val="0033186D"/>
    <w:rsid w:val="00332A11"/>
    <w:rsid w:val="003342F8"/>
    <w:rsid w:val="0033675A"/>
    <w:rsid w:val="00336BD3"/>
    <w:rsid w:val="00337046"/>
    <w:rsid w:val="0033762A"/>
    <w:rsid w:val="00340691"/>
    <w:rsid w:val="00342820"/>
    <w:rsid w:val="00343E58"/>
    <w:rsid w:val="003519C0"/>
    <w:rsid w:val="00353AFE"/>
    <w:rsid w:val="00354FC1"/>
    <w:rsid w:val="003557A7"/>
    <w:rsid w:val="00355A5E"/>
    <w:rsid w:val="003577C1"/>
    <w:rsid w:val="00361BB6"/>
    <w:rsid w:val="003629F7"/>
    <w:rsid w:val="003665B8"/>
    <w:rsid w:val="003668FD"/>
    <w:rsid w:val="00366D75"/>
    <w:rsid w:val="00371D80"/>
    <w:rsid w:val="00372E11"/>
    <w:rsid w:val="00372F7D"/>
    <w:rsid w:val="00376B67"/>
    <w:rsid w:val="003823F1"/>
    <w:rsid w:val="00382593"/>
    <w:rsid w:val="00383424"/>
    <w:rsid w:val="00386630"/>
    <w:rsid w:val="00387088"/>
    <w:rsid w:val="0038770D"/>
    <w:rsid w:val="00393735"/>
    <w:rsid w:val="00394F01"/>
    <w:rsid w:val="003966EB"/>
    <w:rsid w:val="003971C1"/>
    <w:rsid w:val="003A24BA"/>
    <w:rsid w:val="003A436C"/>
    <w:rsid w:val="003A44FF"/>
    <w:rsid w:val="003A5043"/>
    <w:rsid w:val="003A5536"/>
    <w:rsid w:val="003A728E"/>
    <w:rsid w:val="003B05AF"/>
    <w:rsid w:val="003B5A40"/>
    <w:rsid w:val="003B62A7"/>
    <w:rsid w:val="003B7A87"/>
    <w:rsid w:val="003C24F0"/>
    <w:rsid w:val="003C2FE9"/>
    <w:rsid w:val="003C4A85"/>
    <w:rsid w:val="003C57E7"/>
    <w:rsid w:val="003C64BD"/>
    <w:rsid w:val="003C783B"/>
    <w:rsid w:val="003C7C65"/>
    <w:rsid w:val="003D0128"/>
    <w:rsid w:val="003D0E3A"/>
    <w:rsid w:val="003D3D05"/>
    <w:rsid w:val="003D6111"/>
    <w:rsid w:val="003D636A"/>
    <w:rsid w:val="003D6852"/>
    <w:rsid w:val="003D7465"/>
    <w:rsid w:val="003D7A50"/>
    <w:rsid w:val="003E12B5"/>
    <w:rsid w:val="003E2223"/>
    <w:rsid w:val="003E335A"/>
    <w:rsid w:val="003E4CCA"/>
    <w:rsid w:val="003E62C4"/>
    <w:rsid w:val="003E7A9A"/>
    <w:rsid w:val="003F0BDF"/>
    <w:rsid w:val="003F191B"/>
    <w:rsid w:val="003F236D"/>
    <w:rsid w:val="003F2DAD"/>
    <w:rsid w:val="00403780"/>
    <w:rsid w:val="00405556"/>
    <w:rsid w:val="00405FD5"/>
    <w:rsid w:val="004063D5"/>
    <w:rsid w:val="00410CD5"/>
    <w:rsid w:val="0041141E"/>
    <w:rsid w:val="00412421"/>
    <w:rsid w:val="004133AD"/>
    <w:rsid w:val="0041360A"/>
    <w:rsid w:val="0041416E"/>
    <w:rsid w:val="00414AB5"/>
    <w:rsid w:val="004150C8"/>
    <w:rsid w:val="00415DA4"/>
    <w:rsid w:val="004205B8"/>
    <w:rsid w:val="004207A7"/>
    <w:rsid w:val="00422989"/>
    <w:rsid w:val="00424CCE"/>
    <w:rsid w:val="00426C14"/>
    <w:rsid w:val="004270B9"/>
    <w:rsid w:val="00427433"/>
    <w:rsid w:val="00427EEC"/>
    <w:rsid w:val="004311E5"/>
    <w:rsid w:val="004328D5"/>
    <w:rsid w:val="00436A3C"/>
    <w:rsid w:val="00436FC7"/>
    <w:rsid w:val="00440AB5"/>
    <w:rsid w:val="00441FE6"/>
    <w:rsid w:val="004437F8"/>
    <w:rsid w:val="00443FB1"/>
    <w:rsid w:val="00444CF3"/>
    <w:rsid w:val="00451BDA"/>
    <w:rsid w:val="004539C9"/>
    <w:rsid w:val="0045424D"/>
    <w:rsid w:val="00454D17"/>
    <w:rsid w:val="004571F8"/>
    <w:rsid w:val="004574FE"/>
    <w:rsid w:val="00461535"/>
    <w:rsid w:val="00462786"/>
    <w:rsid w:val="00464ED8"/>
    <w:rsid w:val="004650E2"/>
    <w:rsid w:val="0047049F"/>
    <w:rsid w:val="0047364F"/>
    <w:rsid w:val="00473A2C"/>
    <w:rsid w:val="00480F18"/>
    <w:rsid w:val="004848F7"/>
    <w:rsid w:val="00484947"/>
    <w:rsid w:val="00484A5B"/>
    <w:rsid w:val="00484CFC"/>
    <w:rsid w:val="00485405"/>
    <w:rsid w:val="00490479"/>
    <w:rsid w:val="00494951"/>
    <w:rsid w:val="00495166"/>
    <w:rsid w:val="004A58A8"/>
    <w:rsid w:val="004A6120"/>
    <w:rsid w:val="004A6473"/>
    <w:rsid w:val="004A74C0"/>
    <w:rsid w:val="004B192A"/>
    <w:rsid w:val="004B4886"/>
    <w:rsid w:val="004B5CEB"/>
    <w:rsid w:val="004B611D"/>
    <w:rsid w:val="004B62AB"/>
    <w:rsid w:val="004B70F3"/>
    <w:rsid w:val="004B7239"/>
    <w:rsid w:val="004B7719"/>
    <w:rsid w:val="004C054C"/>
    <w:rsid w:val="004C2734"/>
    <w:rsid w:val="004C55F0"/>
    <w:rsid w:val="004C5D02"/>
    <w:rsid w:val="004C67A0"/>
    <w:rsid w:val="004C696B"/>
    <w:rsid w:val="004C7901"/>
    <w:rsid w:val="004D205D"/>
    <w:rsid w:val="004D3A13"/>
    <w:rsid w:val="004D4221"/>
    <w:rsid w:val="004D5737"/>
    <w:rsid w:val="004D5FA4"/>
    <w:rsid w:val="004E3B79"/>
    <w:rsid w:val="004E435D"/>
    <w:rsid w:val="004E696A"/>
    <w:rsid w:val="004E77C9"/>
    <w:rsid w:val="004F000C"/>
    <w:rsid w:val="004F0A97"/>
    <w:rsid w:val="004F30DD"/>
    <w:rsid w:val="004F31D9"/>
    <w:rsid w:val="004F3DDA"/>
    <w:rsid w:val="004F3F55"/>
    <w:rsid w:val="004F4D6E"/>
    <w:rsid w:val="004F5C18"/>
    <w:rsid w:val="004F5C7A"/>
    <w:rsid w:val="00500666"/>
    <w:rsid w:val="0050228D"/>
    <w:rsid w:val="00502937"/>
    <w:rsid w:val="00504330"/>
    <w:rsid w:val="00507CD1"/>
    <w:rsid w:val="005101D5"/>
    <w:rsid w:val="0051235E"/>
    <w:rsid w:val="00514296"/>
    <w:rsid w:val="005143DF"/>
    <w:rsid w:val="00514544"/>
    <w:rsid w:val="00515442"/>
    <w:rsid w:val="0051729B"/>
    <w:rsid w:val="00520449"/>
    <w:rsid w:val="00520760"/>
    <w:rsid w:val="00520B94"/>
    <w:rsid w:val="00520D0D"/>
    <w:rsid w:val="00520DED"/>
    <w:rsid w:val="00521F7C"/>
    <w:rsid w:val="00525D47"/>
    <w:rsid w:val="0053132F"/>
    <w:rsid w:val="00531820"/>
    <w:rsid w:val="0053443B"/>
    <w:rsid w:val="005349FB"/>
    <w:rsid w:val="005364AE"/>
    <w:rsid w:val="00540C56"/>
    <w:rsid w:val="00543D54"/>
    <w:rsid w:val="005462E7"/>
    <w:rsid w:val="005506ED"/>
    <w:rsid w:val="005514CF"/>
    <w:rsid w:val="005523C6"/>
    <w:rsid w:val="005531B3"/>
    <w:rsid w:val="0055498F"/>
    <w:rsid w:val="00554A55"/>
    <w:rsid w:val="00554B72"/>
    <w:rsid w:val="00560219"/>
    <w:rsid w:val="005633D0"/>
    <w:rsid w:val="005636E0"/>
    <w:rsid w:val="0056376C"/>
    <w:rsid w:val="00564900"/>
    <w:rsid w:val="0056715E"/>
    <w:rsid w:val="00570DEC"/>
    <w:rsid w:val="00570ECE"/>
    <w:rsid w:val="00573C51"/>
    <w:rsid w:val="005743A3"/>
    <w:rsid w:val="005764E6"/>
    <w:rsid w:val="0057725B"/>
    <w:rsid w:val="0057771F"/>
    <w:rsid w:val="005812CB"/>
    <w:rsid w:val="0058273C"/>
    <w:rsid w:val="00590AAE"/>
    <w:rsid w:val="005911FE"/>
    <w:rsid w:val="00591260"/>
    <w:rsid w:val="00593859"/>
    <w:rsid w:val="005962C7"/>
    <w:rsid w:val="005A0AB3"/>
    <w:rsid w:val="005A1F17"/>
    <w:rsid w:val="005A5294"/>
    <w:rsid w:val="005A6E88"/>
    <w:rsid w:val="005A7B7C"/>
    <w:rsid w:val="005B22E6"/>
    <w:rsid w:val="005B295C"/>
    <w:rsid w:val="005B2F6A"/>
    <w:rsid w:val="005B3725"/>
    <w:rsid w:val="005B4E42"/>
    <w:rsid w:val="005B7744"/>
    <w:rsid w:val="005C0178"/>
    <w:rsid w:val="005C0824"/>
    <w:rsid w:val="005C09AF"/>
    <w:rsid w:val="005C1987"/>
    <w:rsid w:val="005C445D"/>
    <w:rsid w:val="005C63C5"/>
    <w:rsid w:val="005C7149"/>
    <w:rsid w:val="005D15DC"/>
    <w:rsid w:val="005D2EBC"/>
    <w:rsid w:val="005D39E8"/>
    <w:rsid w:val="005D45F2"/>
    <w:rsid w:val="005E07F7"/>
    <w:rsid w:val="005E0E6D"/>
    <w:rsid w:val="005E1EC2"/>
    <w:rsid w:val="005E34AF"/>
    <w:rsid w:val="005E5124"/>
    <w:rsid w:val="005E7B74"/>
    <w:rsid w:val="005F06CD"/>
    <w:rsid w:val="005F0E6F"/>
    <w:rsid w:val="005F1071"/>
    <w:rsid w:val="005F1948"/>
    <w:rsid w:val="005F374A"/>
    <w:rsid w:val="005F3852"/>
    <w:rsid w:val="005F39D1"/>
    <w:rsid w:val="005F51ED"/>
    <w:rsid w:val="005F5979"/>
    <w:rsid w:val="005F78F6"/>
    <w:rsid w:val="00600031"/>
    <w:rsid w:val="006001B3"/>
    <w:rsid w:val="00602797"/>
    <w:rsid w:val="00602E68"/>
    <w:rsid w:val="00607294"/>
    <w:rsid w:val="0061101C"/>
    <w:rsid w:val="006118D3"/>
    <w:rsid w:val="00611D05"/>
    <w:rsid w:val="006121FC"/>
    <w:rsid w:val="00622F9A"/>
    <w:rsid w:val="0062667C"/>
    <w:rsid w:val="006273E1"/>
    <w:rsid w:val="00632D44"/>
    <w:rsid w:val="00633D47"/>
    <w:rsid w:val="006347E2"/>
    <w:rsid w:val="006351CD"/>
    <w:rsid w:val="006368AF"/>
    <w:rsid w:val="00637C15"/>
    <w:rsid w:val="006404D3"/>
    <w:rsid w:val="00640647"/>
    <w:rsid w:val="00642C16"/>
    <w:rsid w:val="00643D00"/>
    <w:rsid w:val="006459C5"/>
    <w:rsid w:val="006515B2"/>
    <w:rsid w:val="00652D33"/>
    <w:rsid w:val="00654EE1"/>
    <w:rsid w:val="00656876"/>
    <w:rsid w:val="0065706A"/>
    <w:rsid w:val="006608EB"/>
    <w:rsid w:val="00660AD7"/>
    <w:rsid w:val="006617A4"/>
    <w:rsid w:val="0066184B"/>
    <w:rsid w:val="00661D81"/>
    <w:rsid w:val="006621BB"/>
    <w:rsid w:val="0066350C"/>
    <w:rsid w:val="006635BE"/>
    <w:rsid w:val="0066553C"/>
    <w:rsid w:val="00667E25"/>
    <w:rsid w:val="00670AA2"/>
    <w:rsid w:val="00672BCD"/>
    <w:rsid w:val="00673493"/>
    <w:rsid w:val="00673B52"/>
    <w:rsid w:val="006742FF"/>
    <w:rsid w:val="00674454"/>
    <w:rsid w:val="00674799"/>
    <w:rsid w:val="00675338"/>
    <w:rsid w:val="00675F30"/>
    <w:rsid w:val="0067764E"/>
    <w:rsid w:val="00680029"/>
    <w:rsid w:val="0068026A"/>
    <w:rsid w:val="00681372"/>
    <w:rsid w:val="006845B8"/>
    <w:rsid w:val="00684947"/>
    <w:rsid w:val="00685892"/>
    <w:rsid w:val="0068633E"/>
    <w:rsid w:val="00691F87"/>
    <w:rsid w:val="006967B8"/>
    <w:rsid w:val="0069737B"/>
    <w:rsid w:val="00697975"/>
    <w:rsid w:val="006A1925"/>
    <w:rsid w:val="006A254B"/>
    <w:rsid w:val="006A2F21"/>
    <w:rsid w:val="006A65B0"/>
    <w:rsid w:val="006B157A"/>
    <w:rsid w:val="006B1935"/>
    <w:rsid w:val="006B278D"/>
    <w:rsid w:val="006C06F7"/>
    <w:rsid w:val="006C50B7"/>
    <w:rsid w:val="006C5142"/>
    <w:rsid w:val="006C5C48"/>
    <w:rsid w:val="006C7190"/>
    <w:rsid w:val="006D04EA"/>
    <w:rsid w:val="006D114C"/>
    <w:rsid w:val="006D17C8"/>
    <w:rsid w:val="006D1A78"/>
    <w:rsid w:val="006D1BCB"/>
    <w:rsid w:val="006D3C38"/>
    <w:rsid w:val="006E01DF"/>
    <w:rsid w:val="006E2756"/>
    <w:rsid w:val="006E4C6D"/>
    <w:rsid w:val="006E5612"/>
    <w:rsid w:val="006F1E68"/>
    <w:rsid w:val="006F245B"/>
    <w:rsid w:val="006F27D1"/>
    <w:rsid w:val="006F2830"/>
    <w:rsid w:val="006F5E91"/>
    <w:rsid w:val="00701149"/>
    <w:rsid w:val="00702F38"/>
    <w:rsid w:val="0070356D"/>
    <w:rsid w:val="00703E51"/>
    <w:rsid w:val="00705A69"/>
    <w:rsid w:val="00707252"/>
    <w:rsid w:val="0071017F"/>
    <w:rsid w:val="00711042"/>
    <w:rsid w:val="007131A4"/>
    <w:rsid w:val="00714492"/>
    <w:rsid w:val="007244DE"/>
    <w:rsid w:val="00727F12"/>
    <w:rsid w:val="00727FD2"/>
    <w:rsid w:val="00733119"/>
    <w:rsid w:val="007402F3"/>
    <w:rsid w:val="007416BB"/>
    <w:rsid w:val="00747D39"/>
    <w:rsid w:val="00754112"/>
    <w:rsid w:val="0075454A"/>
    <w:rsid w:val="00760BA0"/>
    <w:rsid w:val="007617A1"/>
    <w:rsid w:val="007676F3"/>
    <w:rsid w:val="00767844"/>
    <w:rsid w:val="007708C0"/>
    <w:rsid w:val="00770F77"/>
    <w:rsid w:val="00773480"/>
    <w:rsid w:val="007758C9"/>
    <w:rsid w:val="00775933"/>
    <w:rsid w:val="0077633D"/>
    <w:rsid w:val="0077775B"/>
    <w:rsid w:val="00780670"/>
    <w:rsid w:val="007830EC"/>
    <w:rsid w:val="00783C18"/>
    <w:rsid w:val="007862DF"/>
    <w:rsid w:val="00786C33"/>
    <w:rsid w:val="0079126E"/>
    <w:rsid w:val="00791B31"/>
    <w:rsid w:val="00791E9E"/>
    <w:rsid w:val="00792F21"/>
    <w:rsid w:val="00795037"/>
    <w:rsid w:val="00796AB9"/>
    <w:rsid w:val="0079704D"/>
    <w:rsid w:val="00797EF8"/>
    <w:rsid w:val="007A0265"/>
    <w:rsid w:val="007A1E3D"/>
    <w:rsid w:val="007A29F0"/>
    <w:rsid w:val="007B2D34"/>
    <w:rsid w:val="007B5DFD"/>
    <w:rsid w:val="007C0300"/>
    <w:rsid w:val="007C244E"/>
    <w:rsid w:val="007C2FA5"/>
    <w:rsid w:val="007C3A4C"/>
    <w:rsid w:val="007C64A2"/>
    <w:rsid w:val="007C6802"/>
    <w:rsid w:val="007C6DDB"/>
    <w:rsid w:val="007C7761"/>
    <w:rsid w:val="007D069C"/>
    <w:rsid w:val="007D0B1B"/>
    <w:rsid w:val="007D0B6E"/>
    <w:rsid w:val="007D2572"/>
    <w:rsid w:val="007D3FFE"/>
    <w:rsid w:val="007D4230"/>
    <w:rsid w:val="007D5DB0"/>
    <w:rsid w:val="007D6DA8"/>
    <w:rsid w:val="007D6DB8"/>
    <w:rsid w:val="007D767A"/>
    <w:rsid w:val="007D7C50"/>
    <w:rsid w:val="007E0E73"/>
    <w:rsid w:val="007E1254"/>
    <w:rsid w:val="007E12BB"/>
    <w:rsid w:val="007E146A"/>
    <w:rsid w:val="007E215C"/>
    <w:rsid w:val="007E3EC9"/>
    <w:rsid w:val="007E4DF6"/>
    <w:rsid w:val="007E76F5"/>
    <w:rsid w:val="007F00E2"/>
    <w:rsid w:val="007F00FD"/>
    <w:rsid w:val="007F038F"/>
    <w:rsid w:val="007F0BA2"/>
    <w:rsid w:val="007F19D3"/>
    <w:rsid w:val="007F21E9"/>
    <w:rsid w:val="007F231D"/>
    <w:rsid w:val="007F6D07"/>
    <w:rsid w:val="0080209A"/>
    <w:rsid w:val="008023FB"/>
    <w:rsid w:val="00802F8C"/>
    <w:rsid w:val="00803DA1"/>
    <w:rsid w:val="00804EC9"/>
    <w:rsid w:val="0080590A"/>
    <w:rsid w:val="00806C73"/>
    <w:rsid w:val="008107FA"/>
    <w:rsid w:val="008121CB"/>
    <w:rsid w:val="008131F3"/>
    <w:rsid w:val="008172EC"/>
    <w:rsid w:val="0081737A"/>
    <w:rsid w:val="008213ED"/>
    <w:rsid w:val="0082211E"/>
    <w:rsid w:val="00823CA5"/>
    <w:rsid w:val="00824A9C"/>
    <w:rsid w:val="008264F9"/>
    <w:rsid w:val="00830817"/>
    <w:rsid w:val="008308D4"/>
    <w:rsid w:val="00832B49"/>
    <w:rsid w:val="00834D87"/>
    <w:rsid w:val="00836E49"/>
    <w:rsid w:val="00842E58"/>
    <w:rsid w:val="0084315C"/>
    <w:rsid w:val="008462F2"/>
    <w:rsid w:val="0084679A"/>
    <w:rsid w:val="008517C6"/>
    <w:rsid w:val="00856DCC"/>
    <w:rsid w:val="008608A2"/>
    <w:rsid w:val="0086392E"/>
    <w:rsid w:val="008818F7"/>
    <w:rsid w:val="0088262A"/>
    <w:rsid w:val="008831D0"/>
    <w:rsid w:val="00885567"/>
    <w:rsid w:val="00885A6C"/>
    <w:rsid w:val="00887331"/>
    <w:rsid w:val="00890048"/>
    <w:rsid w:val="008907D7"/>
    <w:rsid w:val="00890EC4"/>
    <w:rsid w:val="008926DA"/>
    <w:rsid w:val="00893643"/>
    <w:rsid w:val="008952E8"/>
    <w:rsid w:val="00897CFE"/>
    <w:rsid w:val="008A1E76"/>
    <w:rsid w:val="008A2032"/>
    <w:rsid w:val="008B0A48"/>
    <w:rsid w:val="008B16AB"/>
    <w:rsid w:val="008B4E61"/>
    <w:rsid w:val="008B57F9"/>
    <w:rsid w:val="008B66E7"/>
    <w:rsid w:val="008B75F7"/>
    <w:rsid w:val="008C07AD"/>
    <w:rsid w:val="008C1F27"/>
    <w:rsid w:val="008C288E"/>
    <w:rsid w:val="008C2C7F"/>
    <w:rsid w:val="008C2D3E"/>
    <w:rsid w:val="008C5726"/>
    <w:rsid w:val="008D2BC0"/>
    <w:rsid w:val="008D2D78"/>
    <w:rsid w:val="008D4CFB"/>
    <w:rsid w:val="008D54E3"/>
    <w:rsid w:val="008D569D"/>
    <w:rsid w:val="008D6B93"/>
    <w:rsid w:val="008E39B1"/>
    <w:rsid w:val="008E3D12"/>
    <w:rsid w:val="008E632D"/>
    <w:rsid w:val="008E6E32"/>
    <w:rsid w:val="008F4496"/>
    <w:rsid w:val="008F4EF9"/>
    <w:rsid w:val="008F6990"/>
    <w:rsid w:val="00902341"/>
    <w:rsid w:val="00902F2D"/>
    <w:rsid w:val="009037BA"/>
    <w:rsid w:val="009056A2"/>
    <w:rsid w:val="00905E5C"/>
    <w:rsid w:val="009111E8"/>
    <w:rsid w:val="00913047"/>
    <w:rsid w:val="00921D5C"/>
    <w:rsid w:val="00922C63"/>
    <w:rsid w:val="00925E6B"/>
    <w:rsid w:val="00930872"/>
    <w:rsid w:val="009309AE"/>
    <w:rsid w:val="009328CB"/>
    <w:rsid w:val="0093293B"/>
    <w:rsid w:val="00933071"/>
    <w:rsid w:val="00934355"/>
    <w:rsid w:val="009344F2"/>
    <w:rsid w:val="009347C0"/>
    <w:rsid w:val="00936B2A"/>
    <w:rsid w:val="00940D4B"/>
    <w:rsid w:val="00942AB2"/>
    <w:rsid w:val="00943234"/>
    <w:rsid w:val="00943237"/>
    <w:rsid w:val="00943B16"/>
    <w:rsid w:val="00943D4B"/>
    <w:rsid w:val="00946BA5"/>
    <w:rsid w:val="0095046F"/>
    <w:rsid w:val="0095214A"/>
    <w:rsid w:val="009557A8"/>
    <w:rsid w:val="0095599A"/>
    <w:rsid w:val="00956E7E"/>
    <w:rsid w:val="0095770A"/>
    <w:rsid w:val="00960540"/>
    <w:rsid w:val="00961168"/>
    <w:rsid w:val="00961CD2"/>
    <w:rsid w:val="009630B6"/>
    <w:rsid w:val="0096390B"/>
    <w:rsid w:val="00966662"/>
    <w:rsid w:val="009678E7"/>
    <w:rsid w:val="00972E65"/>
    <w:rsid w:val="00974430"/>
    <w:rsid w:val="0097469A"/>
    <w:rsid w:val="00974B0F"/>
    <w:rsid w:val="00974C84"/>
    <w:rsid w:val="00977463"/>
    <w:rsid w:val="0097786A"/>
    <w:rsid w:val="00983171"/>
    <w:rsid w:val="00990B60"/>
    <w:rsid w:val="009926F6"/>
    <w:rsid w:val="00992E51"/>
    <w:rsid w:val="00995F03"/>
    <w:rsid w:val="00996ADC"/>
    <w:rsid w:val="00996D54"/>
    <w:rsid w:val="009A00BB"/>
    <w:rsid w:val="009A033C"/>
    <w:rsid w:val="009A37B5"/>
    <w:rsid w:val="009A7A01"/>
    <w:rsid w:val="009A7BE7"/>
    <w:rsid w:val="009B2155"/>
    <w:rsid w:val="009B2D21"/>
    <w:rsid w:val="009B3391"/>
    <w:rsid w:val="009B4DE7"/>
    <w:rsid w:val="009B5078"/>
    <w:rsid w:val="009B566F"/>
    <w:rsid w:val="009C3627"/>
    <w:rsid w:val="009C49B0"/>
    <w:rsid w:val="009C61F3"/>
    <w:rsid w:val="009C6346"/>
    <w:rsid w:val="009D0C9A"/>
    <w:rsid w:val="009D3CB3"/>
    <w:rsid w:val="009D4DEC"/>
    <w:rsid w:val="009E01F7"/>
    <w:rsid w:val="009E0402"/>
    <w:rsid w:val="009E10E0"/>
    <w:rsid w:val="009E15DF"/>
    <w:rsid w:val="009E39AC"/>
    <w:rsid w:val="009E4B56"/>
    <w:rsid w:val="009E533E"/>
    <w:rsid w:val="009E5573"/>
    <w:rsid w:val="009E7790"/>
    <w:rsid w:val="009F0D17"/>
    <w:rsid w:val="009F1CB3"/>
    <w:rsid w:val="009F4574"/>
    <w:rsid w:val="009F4B73"/>
    <w:rsid w:val="009F50E6"/>
    <w:rsid w:val="009F6480"/>
    <w:rsid w:val="009F7A70"/>
    <w:rsid w:val="009F7D9A"/>
    <w:rsid w:val="009F7EC7"/>
    <w:rsid w:val="00A004F0"/>
    <w:rsid w:val="00A00878"/>
    <w:rsid w:val="00A00F65"/>
    <w:rsid w:val="00A0281E"/>
    <w:rsid w:val="00A04EA4"/>
    <w:rsid w:val="00A1333A"/>
    <w:rsid w:val="00A14955"/>
    <w:rsid w:val="00A179EC"/>
    <w:rsid w:val="00A204BC"/>
    <w:rsid w:val="00A204C2"/>
    <w:rsid w:val="00A20C9A"/>
    <w:rsid w:val="00A22ACE"/>
    <w:rsid w:val="00A22FCE"/>
    <w:rsid w:val="00A25A37"/>
    <w:rsid w:val="00A27F87"/>
    <w:rsid w:val="00A31B56"/>
    <w:rsid w:val="00A32AE8"/>
    <w:rsid w:val="00A32FF7"/>
    <w:rsid w:val="00A3329C"/>
    <w:rsid w:val="00A33799"/>
    <w:rsid w:val="00A33D9F"/>
    <w:rsid w:val="00A34E6C"/>
    <w:rsid w:val="00A377E9"/>
    <w:rsid w:val="00A4187E"/>
    <w:rsid w:val="00A41B3A"/>
    <w:rsid w:val="00A41D72"/>
    <w:rsid w:val="00A41FA9"/>
    <w:rsid w:val="00A42326"/>
    <w:rsid w:val="00A52136"/>
    <w:rsid w:val="00A52C54"/>
    <w:rsid w:val="00A5594B"/>
    <w:rsid w:val="00A56ACC"/>
    <w:rsid w:val="00A56BBC"/>
    <w:rsid w:val="00A57A95"/>
    <w:rsid w:val="00A62426"/>
    <w:rsid w:val="00A629BC"/>
    <w:rsid w:val="00A73BD4"/>
    <w:rsid w:val="00A763CA"/>
    <w:rsid w:val="00A763E9"/>
    <w:rsid w:val="00A76402"/>
    <w:rsid w:val="00A76DD7"/>
    <w:rsid w:val="00A80EB2"/>
    <w:rsid w:val="00A82797"/>
    <w:rsid w:val="00A8286D"/>
    <w:rsid w:val="00A84B7E"/>
    <w:rsid w:val="00A853CD"/>
    <w:rsid w:val="00A86CEC"/>
    <w:rsid w:val="00A8718A"/>
    <w:rsid w:val="00A913DC"/>
    <w:rsid w:val="00A91520"/>
    <w:rsid w:val="00A93DD1"/>
    <w:rsid w:val="00A955E2"/>
    <w:rsid w:val="00A96918"/>
    <w:rsid w:val="00AA11B5"/>
    <w:rsid w:val="00AA408B"/>
    <w:rsid w:val="00AA4679"/>
    <w:rsid w:val="00AA5326"/>
    <w:rsid w:val="00AA6450"/>
    <w:rsid w:val="00AA7E07"/>
    <w:rsid w:val="00AB2768"/>
    <w:rsid w:val="00AB367B"/>
    <w:rsid w:val="00AB4199"/>
    <w:rsid w:val="00AB7E05"/>
    <w:rsid w:val="00AC01B5"/>
    <w:rsid w:val="00AC2C4D"/>
    <w:rsid w:val="00AC369C"/>
    <w:rsid w:val="00AC5815"/>
    <w:rsid w:val="00AD04C9"/>
    <w:rsid w:val="00AD1D47"/>
    <w:rsid w:val="00AD4110"/>
    <w:rsid w:val="00AD5D51"/>
    <w:rsid w:val="00AD77CA"/>
    <w:rsid w:val="00AD7A9A"/>
    <w:rsid w:val="00AE1A6D"/>
    <w:rsid w:val="00AE4E92"/>
    <w:rsid w:val="00AE636C"/>
    <w:rsid w:val="00AE7466"/>
    <w:rsid w:val="00AE7971"/>
    <w:rsid w:val="00AF0E22"/>
    <w:rsid w:val="00AF39B5"/>
    <w:rsid w:val="00AF3BF3"/>
    <w:rsid w:val="00AF4D13"/>
    <w:rsid w:val="00AF5814"/>
    <w:rsid w:val="00AF71F8"/>
    <w:rsid w:val="00B01D4F"/>
    <w:rsid w:val="00B06064"/>
    <w:rsid w:val="00B074E6"/>
    <w:rsid w:val="00B1129F"/>
    <w:rsid w:val="00B13F31"/>
    <w:rsid w:val="00B20586"/>
    <w:rsid w:val="00B23548"/>
    <w:rsid w:val="00B2465F"/>
    <w:rsid w:val="00B24FE1"/>
    <w:rsid w:val="00B2736F"/>
    <w:rsid w:val="00B27CD0"/>
    <w:rsid w:val="00B321F5"/>
    <w:rsid w:val="00B33436"/>
    <w:rsid w:val="00B33BF6"/>
    <w:rsid w:val="00B346DB"/>
    <w:rsid w:val="00B41D20"/>
    <w:rsid w:val="00B43C7B"/>
    <w:rsid w:val="00B46D67"/>
    <w:rsid w:val="00B5082E"/>
    <w:rsid w:val="00B54939"/>
    <w:rsid w:val="00B57BA6"/>
    <w:rsid w:val="00B60160"/>
    <w:rsid w:val="00B609EF"/>
    <w:rsid w:val="00B63B9B"/>
    <w:rsid w:val="00B6717D"/>
    <w:rsid w:val="00B70B1C"/>
    <w:rsid w:val="00B7119B"/>
    <w:rsid w:val="00B74D68"/>
    <w:rsid w:val="00B75CA5"/>
    <w:rsid w:val="00B82C79"/>
    <w:rsid w:val="00B834FB"/>
    <w:rsid w:val="00B85501"/>
    <w:rsid w:val="00B87D39"/>
    <w:rsid w:val="00B93C91"/>
    <w:rsid w:val="00B93D9A"/>
    <w:rsid w:val="00BA1C46"/>
    <w:rsid w:val="00BA3FE7"/>
    <w:rsid w:val="00BA4FA1"/>
    <w:rsid w:val="00BA5249"/>
    <w:rsid w:val="00BA55D8"/>
    <w:rsid w:val="00BA6FC2"/>
    <w:rsid w:val="00BA7911"/>
    <w:rsid w:val="00BA7AAC"/>
    <w:rsid w:val="00BB0DC8"/>
    <w:rsid w:val="00BB134C"/>
    <w:rsid w:val="00BB2994"/>
    <w:rsid w:val="00BB2EE1"/>
    <w:rsid w:val="00BB4BCC"/>
    <w:rsid w:val="00BB74A1"/>
    <w:rsid w:val="00BB7552"/>
    <w:rsid w:val="00BC0276"/>
    <w:rsid w:val="00BC21D2"/>
    <w:rsid w:val="00BD2261"/>
    <w:rsid w:val="00BD2A61"/>
    <w:rsid w:val="00BD2CF0"/>
    <w:rsid w:val="00BD51C5"/>
    <w:rsid w:val="00BE1AAC"/>
    <w:rsid w:val="00BE2DAB"/>
    <w:rsid w:val="00BE440C"/>
    <w:rsid w:val="00BF1F1E"/>
    <w:rsid w:val="00BF313F"/>
    <w:rsid w:val="00BF496D"/>
    <w:rsid w:val="00BF4E24"/>
    <w:rsid w:val="00BF56F8"/>
    <w:rsid w:val="00C03626"/>
    <w:rsid w:val="00C048FA"/>
    <w:rsid w:val="00C04EDF"/>
    <w:rsid w:val="00C062F4"/>
    <w:rsid w:val="00C070DD"/>
    <w:rsid w:val="00C10B92"/>
    <w:rsid w:val="00C10FF2"/>
    <w:rsid w:val="00C11D9E"/>
    <w:rsid w:val="00C1254C"/>
    <w:rsid w:val="00C15B57"/>
    <w:rsid w:val="00C15EA5"/>
    <w:rsid w:val="00C17528"/>
    <w:rsid w:val="00C232FE"/>
    <w:rsid w:val="00C235D7"/>
    <w:rsid w:val="00C256C3"/>
    <w:rsid w:val="00C25AAC"/>
    <w:rsid w:val="00C26367"/>
    <w:rsid w:val="00C271A6"/>
    <w:rsid w:val="00C303D1"/>
    <w:rsid w:val="00C34C03"/>
    <w:rsid w:val="00C3556C"/>
    <w:rsid w:val="00C35B53"/>
    <w:rsid w:val="00C40105"/>
    <w:rsid w:val="00C40FE6"/>
    <w:rsid w:val="00C418F2"/>
    <w:rsid w:val="00C42640"/>
    <w:rsid w:val="00C43CBE"/>
    <w:rsid w:val="00C450C8"/>
    <w:rsid w:val="00C47022"/>
    <w:rsid w:val="00C5047D"/>
    <w:rsid w:val="00C50741"/>
    <w:rsid w:val="00C51965"/>
    <w:rsid w:val="00C522F1"/>
    <w:rsid w:val="00C53DAB"/>
    <w:rsid w:val="00C55260"/>
    <w:rsid w:val="00C625B5"/>
    <w:rsid w:val="00C63A14"/>
    <w:rsid w:val="00C63E1A"/>
    <w:rsid w:val="00C64E8D"/>
    <w:rsid w:val="00C653B2"/>
    <w:rsid w:val="00C672AF"/>
    <w:rsid w:val="00C72266"/>
    <w:rsid w:val="00C740BC"/>
    <w:rsid w:val="00C7410B"/>
    <w:rsid w:val="00C75CB8"/>
    <w:rsid w:val="00C75D38"/>
    <w:rsid w:val="00C7686E"/>
    <w:rsid w:val="00C768EF"/>
    <w:rsid w:val="00C81660"/>
    <w:rsid w:val="00C821CA"/>
    <w:rsid w:val="00C82584"/>
    <w:rsid w:val="00C85F6E"/>
    <w:rsid w:val="00C927EB"/>
    <w:rsid w:val="00C934B9"/>
    <w:rsid w:val="00C93B47"/>
    <w:rsid w:val="00C952B2"/>
    <w:rsid w:val="00C95620"/>
    <w:rsid w:val="00CA0317"/>
    <w:rsid w:val="00CA6E1A"/>
    <w:rsid w:val="00CA7961"/>
    <w:rsid w:val="00CB1AB6"/>
    <w:rsid w:val="00CB1B65"/>
    <w:rsid w:val="00CB3FE2"/>
    <w:rsid w:val="00CB4295"/>
    <w:rsid w:val="00CB64FD"/>
    <w:rsid w:val="00CB761B"/>
    <w:rsid w:val="00CB7B5A"/>
    <w:rsid w:val="00CC2A8E"/>
    <w:rsid w:val="00CC6064"/>
    <w:rsid w:val="00CC78F1"/>
    <w:rsid w:val="00CD01FC"/>
    <w:rsid w:val="00CD1CF7"/>
    <w:rsid w:val="00CD22F4"/>
    <w:rsid w:val="00CD5F94"/>
    <w:rsid w:val="00CD6D6D"/>
    <w:rsid w:val="00CD7BC8"/>
    <w:rsid w:val="00CE15E2"/>
    <w:rsid w:val="00CE2743"/>
    <w:rsid w:val="00CE309F"/>
    <w:rsid w:val="00CE3980"/>
    <w:rsid w:val="00CE4EA2"/>
    <w:rsid w:val="00CE5104"/>
    <w:rsid w:val="00CE55CA"/>
    <w:rsid w:val="00CE7F88"/>
    <w:rsid w:val="00CF1FA4"/>
    <w:rsid w:val="00CF1FE3"/>
    <w:rsid w:val="00CF26A1"/>
    <w:rsid w:val="00CF2B89"/>
    <w:rsid w:val="00CF5E3F"/>
    <w:rsid w:val="00CF7E0E"/>
    <w:rsid w:val="00D035AD"/>
    <w:rsid w:val="00D03CC2"/>
    <w:rsid w:val="00D07918"/>
    <w:rsid w:val="00D11D67"/>
    <w:rsid w:val="00D15728"/>
    <w:rsid w:val="00D16DB8"/>
    <w:rsid w:val="00D25112"/>
    <w:rsid w:val="00D25B28"/>
    <w:rsid w:val="00D26F8F"/>
    <w:rsid w:val="00D277E0"/>
    <w:rsid w:val="00D303C8"/>
    <w:rsid w:val="00D33143"/>
    <w:rsid w:val="00D33653"/>
    <w:rsid w:val="00D34B6B"/>
    <w:rsid w:val="00D34D10"/>
    <w:rsid w:val="00D36899"/>
    <w:rsid w:val="00D36CF5"/>
    <w:rsid w:val="00D36F1E"/>
    <w:rsid w:val="00D439FE"/>
    <w:rsid w:val="00D443EF"/>
    <w:rsid w:val="00D455F2"/>
    <w:rsid w:val="00D45E4E"/>
    <w:rsid w:val="00D46E88"/>
    <w:rsid w:val="00D472E7"/>
    <w:rsid w:val="00D507B2"/>
    <w:rsid w:val="00D53689"/>
    <w:rsid w:val="00D538D0"/>
    <w:rsid w:val="00D61AC1"/>
    <w:rsid w:val="00D631B0"/>
    <w:rsid w:val="00D633D9"/>
    <w:rsid w:val="00D639FE"/>
    <w:rsid w:val="00D64D34"/>
    <w:rsid w:val="00D65909"/>
    <w:rsid w:val="00D65DD9"/>
    <w:rsid w:val="00D66318"/>
    <w:rsid w:val="00D664AE"/>
    <w:rsid w:val="00D74938"/>
    <w:rsid w:val="00D82E28"/>
    <w:rsid w:val="00D83975"/>
    <w:rsid w:val="00D84080"/>
    <w:rsid w:val="00D855AF"/>
    <w:rsid w:val="00D85AFF"/>
    <w:rsid w:val="00D863EB"/>
    <w:rsid w:val="00D90C85"/>
    <w:rsid w:val="00D90D20"/>
    <w:rsid w:val="00D91244"/>
    <w:rsid w:val="00D92556"/>
    <w:rsid w:val="00D9298B"/>
    <w:rsid w:val="00D93C96"/>
    <w:rsid w:val="00DA2581"/>
    <w:rsid w:val="00DA3469"/>
    <w:rsid w:val="00DA40CB"/>
    <w:rsid w:val="00DA6A70"/>
    <w:rsid w:val="00DB0A95"/>
    <w:rsid w:val="00DB1CF6"/>
    <w:rsid w:val="00DB31C1"/>
    <w:rsid w:val="00DB34B4"/>
    <w:rsid w:val="00DB6A2E"/>
    <w:rsid w:val="00DB78A2"/>
    <w:rsid w:val="00DC05A7"/>
    <w:rsid w:val="00DC11C6"/>
    <w:rsid w:val="00DC1237"/>
    <w:rsid w:val="00DC1E45"/>
    <w:rsid w:val="00DC2D32"/>
    <w:rsid w:val="00DC309E"/>
    <w:rsid w:val="00DD1266"/>
    <w:rsid w:val="00DD13AC"/>
    <w:rsid w:val="00DD3A69"/>
    <w:rsid w:val="00DD3A8B"/>
    <w:rsid w:val="00DD743E"/>
    <w:rsid w:val="00DD7C68"/>
    <w:rsid w:val="00DE00FB"/>
    <w:rsid w:val="00DE179C"/>
    <w:rsid w:val="00DE1F5F"/>
    <w:rsid w:val="00DE6DFE"/>
    <w:rsid w:val="00DE746A"/>
    <w:rsid w:val="00DF14C5"/>
    <w:rsid w:val="00DF1DF6"/>
    <w:rsid w:val="00DF49CB"/>
    <w:rsid w:val="00DF49D0"/>
    <w:rsid w:val="00DF7CFF"/>
    <w:rsid w:val="00E0066F"/>
    <w:rsid w:val="00E0099A"/>
    <w:rsid w:val="00E0377B"/>
    <w:rsid w:val="00E04AC3"/>
    <w:rsid w:val="00E04DC5"/>
    <w:rsid w:val="00E102C7"/>
    <w:rsid w:val="00E12993"/>
    <w:rsid w:val="00E14F2C"/>
    <w:rsid w:val="00E1517E"/>
    <w:rsid w:val="00E15C82"/>
    <w:rsid w:val="00E20F24"/>
    <w:rsid w:val="00E21DDE"/>
    <w:rsid w:val="00E220D8"/>
    <w:rsid w:val="00E276E6"/>
    <w:rsid w:val="00E27B89"/>
    <w:rsid w:val="00E32180"/>
    <w:rsid w:val="00E32ACC"/>
    <w:rsid w:val="00E35154"/>
    <w:rsid w:val="00E367F9"/>
    <w:rsid w:val="00E37A05"/>
    <w:rsid w:val="00E414F6"/>
    <w:rsid w:val="00E47EA4"/>
    <w:rsid w:val="00E521DC"/>
    <w:rsid w:val="00E52436"/>
    <w:rsid w:val="00E5360E"/>
    <w:rsid w:val="00E538F2"/>
    <w:rsid w:val="00E53FA3"/>
    <w:rsid w:val="00E54250"/>
    <w:rsid w:val="00E5490F"/>
    <w:rsid w:val="00E60A7D"/>
    <w:rsid w:val="00E60D3C"/>
    <w:rsid w:val="00E622EF"/>
    <w:rsid w:val="00E624A5"/>
    <w:rsid w:val="00E6262A"/>
    <w:rsid w:val="00E64EC2"/>
    <w:rsid w:val="00E664FA"/>
    <w:rsid w:val="00E70FB2"/>
    <w:rsid w:val="00E7299F"/>
    <w:rsid w:val="00E72C88"/>
    <w:rsid w:val="00E73BB7"/>
    <w:rsid w:val="00E80A98"/>
    <w:rsid w:val="00E83FDE"/>
    <w:rsid w:val="00E8440D"/>
    <w:rsid w:val="00E8614B"/>
    <w:rsid w:val="00E86B33"/>
    <w:rsid w:val="00E8790E"/>
    <w:rsid w:val="00E87D81"/>
    <w:rsid w:val="00E936D3"/>
    <w:rsid w:val="00E94B5F"/>
    <w:rsid w:val="00E95C8C"/>
    <w:rsid w:val="00EA0742"/>
    <w:rsid w:val="00EA1098"/>
    <w:rsid w:val="00EA1F51"/>
    <w:rsid w:val="00EA2ADB"/>
    <w:rsid w:val="00EA5BEA"/>
    <w:rsid w:val="00EA66B4"/>
    <w:rsid w:val="00EA7397"/>
    <w:rsid w:val="00EA7B56"/>
    <w:rsid w:val="00EB05BB"/>
    <w:rsid w:val="00EB3F28"/>
    <w:rsid w:val="00EB7421"/>
    <w:rsid w:val="00EC0EF4"/>
    <w:rsid w:val="00EC11B1"/>
    <w:rsid w:val="00EC2CC2"/>
    <w:rsid w:val="00EC339C"/>
    <w:rsid w:val="00EC53B8"/>
    <w:rsid w:val="00EC7530"/>
    <w:rsid w:val="00EC7F67"/>
    <w:rsid w:val="00ED0973"/>
    <w:rsid w:val="00ED3942"/>
    <w:rsid w:val="00ED54D2"/>
    <w:rsid w:val="00ED7E1F"/>
    <w:rsid w:val="00EE054E"/>
    <w:rsid w:val="00EF13D4"/>
    <w:rsid w:val="00EF4843"/>
    <w:rsid w:val="00EF6806"/>
    <w:rsid w:val="00EF7685"/>
    <w:rsid w:val="00F01F2D"/>
    <w:rsid w:val="00F0347F"/>
    <w:rsid w:val="00F03546"/>
    <w:rsid w:val="00F0442A"/>
    <w:rsid w:val="00F04A96"/>
    <w:rsid w:val="00F10D70"/>
    <w:rsid w:val="00F10EEF"/>
    <w:rsid w:val="00F13153"/>
    <w:rsid w:val="00F1396B"/>
    <w:rsid w:val="00F23212"/>
    <w:rsid w:val="00F267E4"/>
    <w:rsid w:val="00F270F8"/>
    <w:rsid w:val="00F31772"/>
    <w:rsid w:val="00F323C5"/>
    <w:rsid w:val="00F33D8C"/>
    <w:rsid w:val="00F34114"/>
    <w:rsid w:val="00F34CE9"/>
    <w:rsid w:val="00F35B5E"/>
    <w:rsid w:val="00F36554"/>
    <w:rsid w:val="00F36621"/>
    <w:rsid w:val="00F44496"/>
    <w:rsid w:val="00F4533E"/>
    <w:rsid w:val="00F479C3"/>
    <w:rsid w:val="00F47C56"/>
    <w:rsid w:val="00F5079E"/>
    <w:rsid w:val="00F515A3"/>
    <w:rsid w:val="00F52906"/>
    <w:rsid w:val="00F53305"/>
    <w:rsid w:val="00F53869"/>
    <w:rsid w:val="00F5640A"/>
    <w:rsid w:val="00F604E7"/>
    <w:rsid w:val="00F60DC4"/>
    <w:rsid w:val="00F62572"/>
    <w:rsid w:val="00F62D56"/>
    <w:rsid w:val="00F63BC4"/>
    <w:rsid w:val="00F65611"/>
    <w:rsid w:val="00F66F9E"/>
    <w:rsid w:val="00F67E6D"/>
    <w:rsid w:val="00F70B8D"/>
    <w:rsid w:val="00F72A9E"/>
    <w:rsid w:val="00F73091"/>
    <w:rsid w:val="00F80150"/>
    <w:rsid w:val="00F86181"/>
    <w:rsid w:val="00F86C87"/>
    <w:rsid w:val="00F934B2"/>
    <w:rsid w:val="00F93931"/>
    <w:rsid w:val="00F959AE"/>
    <w:rsid w:val="00FA1F4C"/>
    <w:rsid w:val="00FA20E3"/>
    <w:rsid w:val="00FA2B87"/>
    <w:rsid w:val="00FA4CA5"/>
    <w:rsid w:val="00FA625A"/>
    <w:rsid w:val="00FA7CA9"/>
    <w:rsid w:val="00FB3DAD"/>
    <w:rsid w:val="00FB4A09"/>
    <w:rsid w:val="00FB5336"/>
    <w:rsid w:val="00FB610D"/>
    <w:rsid w:val="00FB65D5"/>
    <w:rsid w:val="00FC21C0"/>
    <w:rsid w:val="00FC2940"/>
    <w:rsid w:val="00FC4038"/>
    <w:rsid w:val="00FD0265"/>
    <w:rsid w:val="00FD0999"/>
    <w:rsid w:val="00FD0CDF"/>
    <w:rsid w:val="00FD3D32"/>
    <w:rsid w:val="00FD6883"/>
    <w:rsid w:val="00FD7C75"/>
    <w:rsid w:val="00FE21B1"/>
    <w:rsid w:val="00FE28D4"/>
    <w:rsid w:val="00FE4186"/>
    <w:rsid w:val="00FE42F6"/>
    <w:rsid w:val="00FE6309"/>
    <w:rsid w:val="00FE685C"/>
    <w:rsid w:val="00FF21A3"/>
    <w:rsid w:val="00FF46A3"/>
    <w:rsid w:val="00FF62CE"/>
    <w:rsid w:val="00FF7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A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65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0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72"/>
  </w:style>
  <w:style w:type="paragraph" w:styleId="Footer">
    <w:name w:val="footer"/>
    <w:basedOn w:val="Normal"/>
    <w:link w:val="FooterChar"/>
    <w:uiPriority w:val="99"/>
    <w:unhideWhenUsed/>
    <w:rsid w:val="00930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72"/>
  </w:style>
  <w:style w:type="character" w:styleId="CommentReference">
    <w:name w:val="annotation reference"/>
    <w:basedOn w:val="DefaultParagraphFont"/>
    <w:uiPriority w:val="99"/>
    <w:semiHidden/>
    <w:unhideWhenUsed/>
    <w:rsid w:val="00B01D4F"/>
    <w:rPr>
      <w:sz w:val="18"/>
      <w:szCs w:val="18"/>
    </w:rPr>
  </w:style>
  <w:style w:type="paragraph" w:styleId="CommentText">
    <w:name w:val="annotation text"/>
    <w:basedOn w:val="Normal"/>
    <w:link w:val="CommentTextChar"/>
    <w:uiPriority w:val="99"/>
    <w:semiHidden/>
    <w:unhideWhenUsed/>
    <w:rsid w:val="00B01D4F"/>
    <w:pPr>
      <w:spacing w:line="240" w:lineRule="auto"/>
    </w:pPr>
    <w:rPr>
      <w:sz w:val="24"/>
      <w:szCs w:val="24"/>
    </w:rPr>
  </w:style>
  <w:style w:type="character" w:customStyle="1" w:styleId="CommentTextChar">
    <w:name w:val="Comment Text Char"/>
    <w:basedOn w:val="DefaultParagraphFont"/>
    <w:link w:val="CommentText"/>
    <w:uiPriority w:val="99"/>
    <w:semiHidden/>
    <w:rsid w:val="00B01D4F"/>
    <w:rPr>
      <w:sz w:val="24"/>
      <w:szCs w:val="24"/>
    </w:rPr>
  </w:style>
  <w:style w:type="paragraph" w:styleId="CommentSubject">
    <w:name w:val="annotation subject"/>
    <w:basedOn w:val="CommentText"/>
    <w:next w:val="CommentText"/>
    <w:link w:val="CommentSubjectChar"/>
    <w:uiPriority w:val="99"/>
    <w:semiHidden/>
    <w:unhideWhenUsed/>
    <w:rsid w:val="00B01D4F"/>
    <w:rPr>
      <w:b/>
      <w:bCs/>
      <w:sz w:val="20"/>
      <w:szCs w:val="20"/>
    </w:rPr>
  </w:style>
  <w:style w:type="character" w:customStyle="1" w:styleId="CommentSubjectChar">
    <w:name w:val="Comment Subject Char"/>
    <w:basedOn w:val="CommentTextChar"/>
    <w:link w:val="CommentSubject"/>
    <w:uiPriority w:val="99"/>
    <w:semiHidden/>
    <w:rsid w:val="00B01D4F"/>
    <w:rPr>
      <w:b/>
      <w:bCs/>
      <w:sz w:val="20"/>
      <w:szCs w:val="20"/>
    </w:rPr>
  </w:style>
  <w:style w:type="paragraph" w:styleId="BalloonText">
    <w:name w:val="Balloon Text"/>
    <w:basedOn w:val="Normal"/>
    <w:link w:val="BalloonTextChar"/>
    <w:uiPriority w:val="99"/>
    <w:semiHidden/>
    <w:unhideWhenUsed/>
    <w:rsid w:val="00B01D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D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5707">
      <w:bodyDiv w:val="1"/>
      <w:marLeft w:val="0"/>
      <w:marRight w:val="0"/>
      <w:marTop w:val="0"/>
      <w:marBottom w:val="0"/>
      <w:divBdr>
        <w:top w:val="none" w:sz="0" w:space="0" w:color="auto"/>
        <w:left w:val="none" w:sz="0" w:space="0" w:color="auto"/>
        <w:bottom w:val="none" w:sz="0" w:space="0" w:color="auto"/>
        <w:right w:val="none" w:sz="0" w:space="0" w:color="auto"/>
      </w:divBdr>
    </w:div>
    <w:div w:id="644315083">
      <w:bodyDiv w:val="1"/>
      <w:marLeft w:val="0"/>
      <w:marRight w:val="0"/>
      <w:marTop w:val="0"/>
      <w:marBottom w:val="0"/>
      <w:divBdr>
        <w:top w:val="none" w:sz="0" w:space="0" w:color="auto"/>
        <w:left w:val="none" w:sz="0" w:space="0" w:color="auto"/>
        <w:bottom w:val="none" w:sz="0" w:space="0" w:color="auto"/>
        <w:right w:val="none" w:sz="0" w:space="0" w:color="auto"/>
      </w:divBdr>
    </w:div>
    <w:div w:id="13238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Tracey (RTH) OUH</dc:creator>
  <cp:lastModifiedBy>Ingrid Granne</cp:lastModifiedBy>
  <cp:revision>4</cp:revision>
  <dcterms:created xsi:type="dcterms:W3CDTF">2018-09-20T13:45:00Z</dcterms:created>
  <dcterms:modified xsi:type="dcterms:W3CDTF">2018-09-20T13:48:00Z</dcterms:modified>
</cp:coreProperties>
</file>