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AF0" w14:textId="1500646C" w:rsidR="009B2E59" w:rsidRDefault="009B2E59" w:rsidP="006332BD">
      <w:pPr>
        <w:shd w:val="clear" w:color="auto" w:fill="FAFAFA"/>
        <w:spacing w:after="0" w:line="240" w:lineRule="auto"/>
        <w:textAlignment w:val="baseline"/>
        <w:rPr>
          <w:rFonts w:eastAsia="Times New Roman" w:cstheme="minorHAnsi"/>
          <w:b/>
          <w:bCs/>
          <w:color w:val="002451"/>
          <w:kern w:val="0"/>
          <w:bdr w:val="none" w:sz="0" w:space="0" w:color="auto" w:frame="1"/>
          <w:lang w:eastAsia="en-GB"/>
          <w14:ligatures w14:val="none"/>
        </w:rPr>
      </w:pPr>
      <w:r w:rsidRPr="00F8510E">
        <w:rPr>
          <w:rFonts w:eastAsia="Times New Roman" w:cstheme="minorHAnsi"/>
          <w:b/>
          <w:bCs/>
          <w:color w:val="002451"/>
          <w:kern w:val="0"/>
          <w:bdr w:val="none" w:sz="0" w:space="0" w:color="auto" w:frame="1"/>
          <w:lang w:eastAsia="en-GB"/>
          <w14:ligatures w14:val="none"/>
        </w:rPr>
        <w:t>FNUU Section meeting 13</w:t>
      </w:r>
      <w:r w:rsidRPr="00F8510E">
        <w:rPr>
          <w:rFonts w:eastAsia="Times New Roman" w:cstheme="minorHAnsi"/>
          <w:b/>
          <w:bCs/>
          <w:color w:val="002451"/>
          <w:kern w:val="0"/>
          <w:bdr w:val="none" w:sz="0" w:space="0" w:color="auto" w:frame="1"/>
          <w:vertAlign w:val="superscript"/>
          <w:lang w:eastAsia="en-GB"/>
          <w14:ligatures w14:val="none"/>
        </w:rPr>
        <w:t>th</w:t>
      </w:r>
      <w:r w:rsidRPr="00F8510E">
        <w:rPr>
          <w:rFonts w:eastAsia="Times New Roman" w:cstheme="minorHAnsi"/>
          <w:b/>
          <w:bCs/>
          <w:color w:val="002451"/>
          <w:kern w:val="0"/>
          <w:bdr w:val="none" w:sz="0" w:space="0" w:color="auto" w:frame="1"/>
          <w:lang w:eastAsia="en-GB"/>
          <w14:ligatures w14:val="none"/>
        </w:rPr>
        <w:t xml:space="preserve"> December 2023 DRAFT </w:t>
      </w:r>
    </w:p>
    <w:p w14:paraId="26E62503" w14:textId="77777777" w:rsidR="00697E73" w:rsidRPr="00F8510E" w:rsidRDefault="00697E73" w:rsidP="006332BD">
      <w:pPr>
        <w:shd w:val="clear" w:color="auto" w:fill="FAFAFA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</w:p>
    <w:tbl>
      <w:tblPr>
        <w:tblW w:w="95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4731"/>
        <w:gridCol w:w="3184"/>
      </w:tblGrid>
      <w:tr w:rsidR="00697E73" w:rsidRPr="00697E73" w14:paraId="32E20F4F" w14:textId="77777777" w:rsidTr="009B2E59">
        <w:trPr>
          <w:trHeight w:val="588"/>
        </w:trPr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4FFE" w14:textId="77777777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08.00-09.00</w:t>
            </w:r>
          </w:p>
        </w:tc>
        <w:tc>
          <w:tcPr>
            <w:tcW w:w="47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B60F" w14:textId="77777777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REGISTRATION</w:t>
            </w:r>
          </w:p>
        </w:tc>
        <w:tc>
          <w:tcPr>
            <w:tcW w:w="31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6824" w14:textId="77777777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697E73" w:rsidRPr="00697E73" w14:paraId="602F0B15" w14:textId="77777777" w:rsidTr="009B2E59">
        <w:trPr>
          <w:trHeight w:val="588"/>
        </w:trPr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228A3" w14:textId="77777777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09.00-09.10</w:t>
            </w:r>
          </w:p>
        </w:tc>
        <w:tc>
          <w:tcPr>
            <w:tcW w:w="472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AE03" w14:textId="11EFA83D" w:rsidR="009B2E59" w:rsidRPr="00697E73" w:rsidRDefault="00235D53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Welcome</w:t>
            </w:r>
            <w:r w:rsidR="005C6B0F"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 to </w:t>
            </w:r>
            <w:r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BAUS </w:t>
            </w:r>
            <w:r w:rsidR="005C6B0F"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FNUU Section Meeting</w:t>
            </w:r>
          </w:p>
        </w:tc>
        <w:tc>
          <w:tcPr>
            <w:tcW w:w="31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976CB" w14:textId="19E82CB0" w:rsidR="009B2E59" w:rsidRPr="008D147A" w:rsidRDefault="005C6B0F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</w:pPr>
            <w:r w:rsidRPr="008D147A"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  <w:t>Mo Belal &amp; Suzanne Biers</w:t>
            </w:r>
          </w:p>
        </w:tc>
      </w:tr>
      <w:tr w:rsidR="00697E73" w:rsidRPr="00697E73" w14:paraId="4B12877D" w14:textId="77777777" w:rsidTr="009B2E59">
        <w:trPr>
          <w:trHeight w:val="876"/>
        </w:trPr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D3FC5" w14:textId="77777777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Session 1 </w:t>
            </w:r>
          </w:p>
          <w:p w14:paraId="5E460219" w14:textId="77777777" w:rsidR="0099366F" w:rsidRPr="00697E73" w:rsidRDefault="0099366F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</w:pPr>
          </w:p>
          <w:p w14:paraId="07C90D75" w14:textId="2D19422D" w:rsidR="0099366F" w:rsidRPr="00697E73" w:rsidRDefault="0099366F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09.10-09.15</w:t>
            </w:r>
          </w:p>
        </w:tc>
        <w:tc>
          <w:tcPr>
            <w:tcW w:w="472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04DD" w14:textId="77777777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Navigating obstetric &amp; </w:t>
            </w:r>
            <w:proofErr w:type="spellStart"/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gynaecological</w:t>
            </w:r>
            <w:proofErr w:type="spellEnd"/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 urinary tract problems </w:t>
            </w:r>
          </w:p>
          <w:p w14:paraId="32C57771" w14:textId="411E8D84" w:rsidR="009B2E59" w:rsidRPr="00697E73" w:rsidRDefault="0099366F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Introduction</w:t>
            </w:r>
            <w:r w:rsidR="009B2E59"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br/>
            </w:r>
          </w:p>
        </w:tc>
        <w:tc>
          <w:tcPr>
            <w:tcW w:w="31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E5C4" w14:textId="6595AA2D" w:rsidR="009B2E59" w:rsidRPr="00697E73" w:rsidRDefault="00F8510E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 xml:space="preserve">Chairs: </w:t>
            </w:r>
            <w:proofErr w:type="spellStart"/>
            <w:r w:rsidRPr="00697E7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>Rohna</w:t>
            </w:r>
            <w:proofErr w:type="spellEnd"/>
            <w:r w:rsidRPr="00697E7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 xml:space="preserve"> Kearney </w:t>
            </w:r>
            <w:r w:rsidR="00DB51AC" w:rsidRPr="00697E7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 xml:space="preserve">&amp; </w:t>
            </w:r>
            <w:r w:rsidR="00DB51AC" w:rsidRPr="008D147A"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  <w:t>Magda Kujawa</w:t>
            </w:r>
          </w:p>
        </w:tc>
      </w:tr>
      <w:tr w:rsidR="00697E73" w:rsidRPr="00697E73" w14:paraId="4ED1EEC5" w14:textId="77777777" w:rsidTr="009B2E59">
        <w:trPr>
          <w:trHeight w:val="1164"/>
        </w:trPr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A6D8" w14:textId="537D209F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09.1</w:t>
            </w:r>
            <w:r w:rsidR="0099366F"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5</w:t>
            </w: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-09.3</w:t>
            </w:r>
            <w:r w:rsidR="0099366F"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5</w:t>
            </w:r>
          </w:p>
        </w:tc>
        <w:tc>
          <w:tcPr>
            <w:tcW w:w="47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3EB3" w14:textId="07BDC524" w:rsidR="00E076EA" w:rsidRPr="00697E73" w:rsidRDefault="00E076EA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Urinary tract challenges in o</w:t>
            </w:r>
            <w:r w:rsidR="009B2E59"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bstetric patients </w:t>
            </w:r>
          </w:p>
          <w:p w14:paraId="1D3D6DB8" w14:textId="77777777" w:rsidR="00CE00EC" w:rsidRPr="00697E73" w:rsidRDefault="00CE00EC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</w:p>
          <w:p w14:paraId="4C80DF0F" w14:textId="21565313" w:rsidR="00E076EA" w:rsidRPr="00697E73" w:rsidRDefault="00E076EA" w:rsidP="00E076EA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- pregnancy &amp; </w:t>
            </w:r>
            <w:r w:rsidR="009B2E59"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delivery </w:t>
            </w:r>
            <w:r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>management</w:t>
            </w:r>
            <w:r w:rsidR="009B2E59"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 </w:t>
            </w:r>
            <w:r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>in patient with urinary tract reconstruction</w:t>
            </w:r>
          </w:p>
          <w:p w14:paraId="4926959E" w14:textId="77777777" w:rsidR="009B2E59" w:rsidRPr="00697E73" w:rsidRDefault="00E076EA" w:rsidP="00E076EA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>- e</w:t>
            </w:r>
            <w:r w:rsidR="009B2E59"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>mergency issues</w:t>
            </w:r>
            <w:r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 relating to </w:t>
            </w:r>
            <w:r w:rsidR="007F77E3"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placenta </w:t>
            </w:r>
            <w:proofErr w:type="spellStart"/>
            <w:r w:rsidR="007F77E3"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>acreta</w:t>
            </w:r>
            <w:proofErr w:type="spellEnd"/>
          </w:p>
          <w:p w14:paraId="7EE17D8A" w14:textId="0BBBCE88" w:rsidR="00CE00EC" w:rsidRPr="00697E73" w:rsidRDefault="00CE00EC" w:rsidP="00E076EA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>- Role of the MDT</w:t>
            </w:r>
          </w:p>
        </w:tc>
        <w:tc>
          <w:tcPr>
            <w:tcW w:w="31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89CA8" w14:textId="77777777" w:rsidR="007F77E3" w:rsidRPr="00697E73" w:rsidRDefault="007F77E3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>Tom King &amp; Matthew Parsons</w:t>
            </w:r>
          </w:p>
          <w:p w14:paraId="2B9A0581" w14:textId="5E7107CF" w:rsidR="007F77E3" w:rsidRPr="00697E73" w:rsidRDefault="007F77E3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697E73" w:rsidRPr="00697E73" w14:paraId="4E295B42" w14:textId="77777777" w:rsidTr="009B2E59">
        <w:trPr>
          <w:trHeight w:val="876"/>
        </w:trPr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1CB4A" w14:textId="34E7F283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 09.3</w:t>
            </w:r>
            <w:r w:rsidR="0099366F"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5</w:t>
            </w: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-09.</w:t>
            </w:r>
            <w:r w:rsidR="0099366F"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50</w:t>
            </w:r>
          </w:p>
        </w:tc>
        <w:tc>
          <w:tcPr>
            <w:tcW w:w="47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39B4" w14:textId="77777777" w:rsidR="00E076EA" w:rsidRPr="00697E73" w:rsidRDefault="009B2E59" w:rsidP="00E076EA">
            <w:pPr>
              <w:spacing w:after="0" w:line="240" w:lineRule="auto"/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Management of </w:t>
            </w:r>
            <w:r w:rsidR="00E076EA"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early </w:t>
            </w: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post-natal </w:t>
            </w:r>
            <w:r w:rsidR="00E076EA"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urological </w:t>
            </w: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problems</w:t>
            </w: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 </w:t>
            </w:r>
          </w:p>
          <w:p w14:paraId="15D7B2B2" w14:textId="77777777" w:rsidR="00CE00EC" w:rsidRPr="00697E73" w:rsidRDefault="00CE00EC" w:rsidP="00E076EA">
            <w:pPr>
              <w:spacing w:after="0" w:line="240" w:lineRule="auto"/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</w:p>
          <w:p w14:paraId="021CB95D" w14:textId="77777777" w:rsidR="00E076EA" w:rsidRPr="00697E73" w:rsidRDefault="00E076EA" w:rsidP="00E076EA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- </w:t>
            </w:r>
            <w:r w:rsidR="009B2E59"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>urinary retention</w:t>
            </w:r>
            <w:r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 and distension injury</w:t>
            </w:r>
          </w:p>
          <w:p w14:paraId="33A0B9EA" w14:textId="243D04C7" w:rsidR="009B2E59" w:rsidRPr="00697E73" w:rsidRDefault="00E076EA" w:rsidP="00E076EA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>- U</w:t>
            </w:r>
            <w:r w:rsidR="009B2E59"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>rinary incontinence</w:t>
            </w:r>
            <w:r w:rsidR="009B2E59"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 </w:t>
            </w:r>
            <w:r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>&amp; LUTS</w:t>
            </w:r>
          </w:p>
        </w:tc>
        <w:tc>
          <w:tcPr>
            <w:tcW w:w="31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0C4B" w14:textId="7AC784C5" w:rsidR="007F77E3" w:rsidRPr="00697E73" w:rsidRDefault="006332BD" w:rsidP="00517D76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>Helena Gresty</w:t>
            </w:r>
          </w:p>
        </w:tc>
      </w:tr>
      <w:tr w:rsidR="00697E73" w:rsidRPr="00697E73" w14:paraId="6A087446" w14:textId="77777777" w:rsidTr="009B2E59">
        <w:trPr>
          <w:trHeight w:val="1452"/>
        </w:trPr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CDCB" w14:textId="799C3F36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 09.</w:t>
            </w:r>
            <w:r w:rsidR="0099366F"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50</w:t>
            </w: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-10.1</w:t>
            </w:r>
            <w:r w:rsidR="0099366F"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5</w:t>
            </w:r>
          </w:p>
        </w:tc>
        <w:tc>
          <w:tcPr>
            <w:tcW w:w="47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0A8E" w14:textId="558B8545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Guest lecture</w:t>
            </w: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 </w:t>
            </w:r>
            <w:r w:rsidR="00CE00EC"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-</w:t>
            </w:r>
            <w:r w:rsidR="00CE00EC"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 </w:t>
            </w: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Urogenital syndrome of </w:t>
            </w:r>
            <w:proofErr w:type="gramStart"/>
            <w:r w:rsidR="00CE00EC"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the menopause</w:t>
            </w:r>
            <w:proofErr w:type="gramEnd"/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 - are hormones important?</w:t>
            </w: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 </w:t>
            </w:r>
          </w:p>
          <w:p w14:paraId="4D809009" w14:textId="77777777" w:rsidR="00CE00EC" w:rsidRPr="00697E73" w:rsidRDefault="00CE00EC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  <w:p w14:paraId="5F6D9651" w14:textId="09677B2C" w:rsidR="009B2E59" w:rsidRPr="00697E73" w:rsidRDefault="00235D53" w:rsidP="00235D53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- </w:t>
            </w:r>
            <w:r w:rsidR="009B2E59"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How UGSM affects urinary symptoms and </w:t>
            </w:r>
            <w:r w:rsidR="00F8510E"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the lower </w:t>
            </w:r>
            <w:r w:rsidR="009B2E59" w:rsidRPr="00697E7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>urinary tract in women </w:t>
            </w:r>
          </w:p>
        </w:tc>
        <w:tc>
          <w:tcPr>
            <w:tcW w:w="31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00B81" w14:textId="3ACFEF04" w:rsidR="00E076EA" w:rsidRPr="00697E73" w:rsidRDefault="009B2E59" w:rsidP="00E076EA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  <w:t>Louise Newson</w:t>
            </w:r>
            <w:r w:rsidR="007F77E3" w:rsidRPr="00697E73"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</w:p>
          <w:p w14:paraId="0A2C8C21" w14:textId="413A1496" w:rsidR="007F77E3" w:rsidRPr="00697E73" w:rsidRDefault="007F77E3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697E73" w:rsidRPr="00697E73" w14:paraId="3EB3BD9A" w14:textId="77777777" w:rsidTr="009B2E59">
        <w:trPr>
          <w:trHeight w:val="588"/>
        </w:trPr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0D0B" w14:textId="7B98E6CE" w:rsidR="0099366F" w:rsidRPr="00697E73" w:rsidRDefault="0099366F" w:rsidP="009B2E59">
            <w:pPr>
              <w:spacing w:after="0" w:line="240" w:lineRule="auto"/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10.15-10.20</w:t>
            </w:r>
          </w:p>
        </w:tc>
        <w:tc>
          <w:tcPr>
            <w:tcW w:w="47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1E4F" w14:textId="6232BF39" w:rsidR="0099366F" w:rsidRPr="00697E73" w:rsidRDefault="0099366F" w:rsidP="009B2E59">
            <w:pPr>
              <w:shd w:val="clear" w:color="auto" w:fill="FFFFFF"/>
              <w:spacing w:after="0" w:line="233" w:lineRule="atLeast"/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Session Q&amp;A</w:t>
            </w:r>
          </w:p>
        </w:tc>
        <w:tc>
          <w:tcPr>
            <w:tcW w:w="31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A931" w14:textId="77777777" w:rsidR="0099366F" w:rsidRPr="00697E73" w:rsidRDefault="0099366F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697E73" w:rsidRPr="00697E73" w14:paraId="2128D0E9" w14:textId="77777777" w:rsidTr="009B2E59">
        <w:trPr>
          <w:trHeight w:val="588"/>
        </w:trPr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9AA9" w14:textId="0A9F1933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10.</w:t>
            </w:r>
            <w:r w:rsidR="0099366F"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20</w:t>
            </w: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-10.</w:t>
            </w:r>
            <w:r w:rsidR="0099366F"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50</w:t>
            </w:r>
          </w:p>
        </w:tc>
        <w:tc>
          <w:tcPr>
            <w:tcW w:w="47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418C" w14:textId="77777777" w:rsidR="009B2E59" w:rsidRPr="00697E73" w:rsidRDefault="009B2E59" w:rsidP="009B2E59">
            <w:pPr>
              <w:shd w:val="clear" w:color="auto" w:fill="FFFFFF"/>
              <w:spacing w:after="0" w:line="233" w:lineRule="atLeast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BREAK </w:t>
            </w:r>
          </w:p>
        </w:tc>
        <w:tc>
          <w:tcPr>
            <w:tcW w:w="31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973E" w14:textId="77777777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697E73" w:rsidRPr="00697E73" w14:paraId="0264A01D" w14:textId="77777777" w:rsidTr="009B2E59">
        <w:trPr>
          <w:trHeight w:val="588"/>
        </w:trPr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F576" w14:textId="77777777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Session 2</w:t>
            </w:r>
          </w:p>
          <w:p w14:paraId="35E334A4" w14:textId="7A379E58" w:rsidR="0099366F" w:rsidRPr="00697E73" w:rsidRDefault="0099366F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10.50-10.55</w:t>
            </w:r>
          </w:p>
        </w:tc>
        <w:tc>
          <w:tcPr>
            <w:tcW w:w="47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41AE" w14:textId="77777777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Urinary tract emergencies </w:t>
            </w:r>
          </w:p>
          <w:p w14:paraId="6BDA7A45" w14:textId="77777777" w:rsidR="009B2E59" w:rsidRPr="00697E73" w:rsidRDefault="0099366F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Introduction</w:t>
            </w:r>
          </w:p>
          <w:p w14:paraId="5F29EC38" w14:textId="77777777" w:rsidR="00235D53" w:rsidRPr="00697E73" w:rsidRDefault="00235D53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  <w:p w14:paraId="5C4FA2B3" w14:textId="7DFBC1C6" w:rsidR="00235D53" w:rsidRPr="00697E73" w:rsidRDefault="00235D53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  <w:tc>
          <w:tcPr>
            <w:tcW w:w="31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5CE66" w14:textId="77777777" w:rsidR="009B2E59" w:rsidRPr="00697E73" w:rsidRDefault="00F8510E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 xml:space="preserve">Chairs: </w:t>
            </w:r>
            <w:r w:rsidR="001562DD" w:rsidRPr="00697E7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>Simon Fulford</w:t>
            </w:r>
            <w:r w:rsidR="006332BD" w:rsidRPr="00697E7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 xml:space="preserve"> &amp; </w:t>
            </w:r>
            <w:r w:rsidR="006332BD" w:rsidRPr="008D147A"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  <w:t>Mahreen Pakzad</w:t>
            </w:r>
            <w:r w:rsidR="00E076EA" w:rsidRPr="008D147A"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</w:p>
          <w:p w14:paraId="76219BD8" w14:textId="63D6C63D" w:rsidR="0099366F" w:rsidRPr="00697E73" w:rsidRDefault="0099366F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</w:p>
        </w:tc>
      </w:tr>
      <w:tr w:rsidR="00697E73" w:rsidRPr="00697E73" w14:paraId="1C391F0A" w14:textId="77777777" w:rsidTr="009B2E59">
        <w:trPr>
          <w:trHeight w:val="588"/>
        </w:trPr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28B6" w14:textId="6CD6E7C7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10.</w:t>
            </w:r>
            <w:r w:rsidR="0099366F"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55</w:t>
            </w: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-11.</w:t>
            </w:r>
            <w:r w:rsidR="0099366F"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15</w:t>
            </w:r>
          </w:p>
        </w:tc>
        <w:tc>
          <w:tcPr>
            <w:tcW w:w="47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B548" w14:textId="77777777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Neurological causes of acute urinary retention and the Cauda Equina Syndrome Pathway</w:t>
            </w:r>
          </w:p>
          <w:p w14:paraId="5803304C" w14:textId="77777777" w:rsidR="00235D53" w:rsidRPr="00697E73" w:rsidRDefault="00235D53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</w:p>
          <w:p w14:paraId="02A9C675" w14:textId="77777777" w:rsidR="00794BC2" w:rsidRPr="00697E73" w:rsidRDefault="00794BC2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1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360B" w14:textId="77777777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b/>
                <w:bCs/>
                <w:kern w:val="0"/>
                <w:shd w:val="clear" w:color="auto" w:fill="FFFFFF"/>
                <w:lang w:eastAsia="en-GB"/>
                <w14:ligatures w14:val="none"/>
              </w:rPr>
              <w:t>Sheilagh Reid</w:t>
            </w:r>
          </w:p>
        </w:tc>
      </w:tr>
      <w:tr w:rsidR="00697E73" w:rsidRPr="00697E73" w14:paraId="3A486891" w14:textId="77777777" w:rsidTr="009B2E59">
        <w:trPr>
          <w:trHeight w:val="876"/>
        </w:trPr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AD74" w14:textId="35621B47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 11.</w:t>
            </w:r>
            <w:r w:rsidR="0099366F"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15</w:t>
            </w: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-11.</w:t>
            </w:r>
            <w:r w:rsidR="0099366F"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45</w:t>
            </w:r>
          </w:p>
          <w:p w14:paraId="61E15066" w14:textId="77777777" w:rsidR="00517D76" w:rsidRPr="00697E73" w:rsidRDefault="00517D76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  <w:p w14:paraId="031DB05C" w14:textId="77777777" w:rsidR="00517D76" w:rsidRPr="00697E73" w:rsidRDefault="00517D76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  <w:p w14:paraId="65D595C6" w14:textId="7E70BAEB" w:rsidR="00517D76" w:rsidRPr="00697E73" w:rsidRDefault="00517D76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11.</w:t>
            </w:r>
            <w:r w:rsidR="0099366F"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15</w:t>
            </w:r>
            <w:r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-11.</w:t>
            </w:r>
            <w:r w:rsidR="0099366F"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25</w:t>
            </w:r>
          </w:p>
          <w:p w14:paraId="4461837B" w14:textId="165CF37C" w:rsidR="00517D76" w:rsidRPr="00697E73" w:rsidRDefault="00517D76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11.</w:t>
            </w:r>
            <w:r w:rsidR="0099366F"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25</w:t>
            </w:r>
            <w:r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-11.</w:t>
            </w:r>
            <w:r w:rsidR="0099366F"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35</w:t>
            </w:r>
          </w:p>
          <w:p w14:paraId="56688159" w14:textId="433AF4C9" w:rsidR="00517D76" w:rsidRPr="00697E73" w:rsidRDefault="00517D76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11.</w:t>
            </w:r>
            <w:r w:rsidR="0099366F"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35</w:t>
            </w:r>
            <w:r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-11.</w:t>
            </w:r>
            <w:r w:rsidR="0099366F" w:rsidRPr="00697E73">
              <w:rPr>
                <w:rFonts w:eastAsia="Times New Roman" w:cstheme="minorHAnsi"/>
                <w:kern w:val="0"/>
                <w:lang w:eastAsia="en-GB"/>
                <w14:ligatures w14:val="none"/>
              </w:rPr>
              <w:t>45</w:t>
            </w:r>
          </w:p>
        </w:tc>
        <w:tc>
          <w:tcPr>
            <w:tcW w:w="47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D8CE" w14:textId="77777777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Non-neurological causes of female acute urinary retention and its management </w:t>
            </w:r>
          </w:p>
          <w:p w14:paraId="43AFD6D0" w14:textId="77777777" w:rsidR="00517D76" w:rsidRPr="00697E73" w:rsidRDefault="00517D76" w:rsidP="009B2E59">
            <w:pPr>
              <w:spacing w:after="0" w:line="240" w:lineRule="auto"/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</w:p>
          <w:p w14:paraId="74194DDE" w14:textId="438E1CAD" w:rsidR="00AD21AE" w:rsidRPr="00697E73" w:rsidRDefault="00517D76" w:rsidP="00517D7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Surgical management – SNM </w:t>
            </w:r>
            <w:r w:rsidR="00794BC2"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&amp; </w:t>
            </w:r>
            <w:proofErr w:type="spellStart"/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Mitrofanoff</w:t>
            </w:r>
            <w:proofErr w:type="spellEnd"/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 </w:t>
            </w:r>
          </w:p>
          <w:p w14:paraId="0C05A380" w14:textId="1B843292" w:rsidR="00517D76" w:rsidRPr="00697E73" w:rsidRDefault="00517D76" w:rsidP="00517D7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Functional </w:t>
            </w:r>
            <w:r w:rsidR="00794BC2"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&amp;</w:t>
            </w: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 neurological aspects</w:t>
            </w:r>
          </w:p>
          <w:p w14:paraId="02370E73" w14:textId="59E7E7F0" w:rsidR="00AD21AE" w:rsidRPr="00697E73" w:rsidRDefault="00517D76" w:rsidP="009B2E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Psychological perspective and tips</w:t>
            </w:r>
          </w:p>
        </w:tc>
        <w:tc>
          <w:tcPr>
            <w:tcW w:w="31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E18B8" w14:textId="77777777" w:rsidR="00517D76" w:rsidRPr="00697E73" w:rsidRDefault="00517D76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</w:p>
          <w:p w14:paraId="3277F2A5" w14:textId="77777777" w:rsidR="00517D76" w:rsidRPr="00697E73" w:rsidRDefault="00517D76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</w:p>
          <w:p w14:paraId="480FAC9A" w14:textId="77777777" w:rsidR="00517D76" w:rsidRPr="00697E73" w:rsidRDefault="00517D76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</w:p>
          <w:p w14:paraId="49003B0D" w14:textId="2E85AAA3" w:rsidR="00517D76" w:rsidRPr="00697E73" w:rsidRDefault="00517D76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 xml:space="preserve">Jeremy </w:t>
            </w:r>
            <w:proofErr w:type="spellStart"/>
            <w:r w:rsidRPr="00697E7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>Ockrim</w:t>
            </w:r>
            <w:proofErr w:type="spellEnd"/>
          </w:p>
          <w:p w14:paraId="03064135" w14:textId="77777777" w:rsidR="00517D76" w:rsidRPr="00697E73" w:rsidRDefault="00517D76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>Elizabeth Mallam</w:t>
            </w:r>
          </w:p>
          <w:p w14:paraId="22B8DE4C" w14:textId="1078BD63" w:rsidR="00517D76" w:rsidRPr="00697E73" w:rsidRDefault="00517D76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>Jalesh Panicker</w:t>
            </w:r>
          </w:p>
          <w:p w14:paraId="7E02766C" w14:textId="77777777" w:rsidR="00517D76" w:rsidRPr="00697E73" w:rsidRDefault="00517D76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</w:p>
          <w:p w14:paraId="15320076" w14:textId="2200313F" w:rsidR="00AD21AE" w:rsidRPr="00697E73" w:rsidRDefault="00AD21AE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697E73" w:rsidRPr="00697E73" w14:paraId="26A8026B" w14:textId="77777777" w:rsidTr="009B2E59">
        <w:trPr>
          <w:trHeight w:val="588"/>
        </w:trPr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047EA" w14:textId="46A3C325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 11.</w:t>
            </w:r>
            <w:r w:rsidR="0099366F"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45</w:t>
            </w: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-11.</w:t>
            </w:r>
            <w:r w:rsidR="0099366F" w:rsidRPr="00697E73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55</w:t>
            </w:r>
          </w:p>
        </w:tc>
        <w:tc>
          <w:tcPr>
            <w:tcW w:w="472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1416" w14:textId="77777777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Bladder and ureteric injury &amp; the REJOIN audit </w:t>
            </w:r>
            <w:proofErr w:type="gramStart"/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update</w:t>
            </w:r>
            <w:proofErr w:type="gramEnd"/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 </w:t>
            </w:r>
          </w:p>
          <w:p w14:paraId="65338930" w14:textId="77777777" w:rsidR="00235D53" w:rsidRPr="00697E73" w:rsidRDefault="00235D53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1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E496" w14:textId="1A8BA6E2" w:rsidR="009B2E59" w:rsidRPr="00697E73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  <w:t>Arun Sahai</w:t>
            </w:r>
            <w:r w:rsidR="00AD21AE" w:rsidRPr="00697E73"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</w:p>
        </w:tc>
      </w:tr>
    </w:tbl>
    <w:p w14:paraId="167197FE" w14:textId="77777777" w:rsidR="009B2E59" w:rsidRPr="00F8510E" w:rsidRDefault="009B2E59" w:rsidP="009B2E59">
      <w:pPr>
        <w:shd w:val="clear" w:color="auto" w:fill="FAFAFA"/>
        <w:spacing w:after="150" w:line="240" w:lineRule="auto"/>
        <w:textAlignment w:val="baseline"/>
        <w:rPr>
          <w:rFonts w:eastAsia="Times New Roman" w:cstheme="minorHAnsi"/>
          <w:vanish/>
          <w:color w:val="000000"/>
          <w:kern w:val="0"/>
          <w:lang w:eastAsia="en-GB"/>
          <w14:ligatures w14:val="none"/>
        </w:rPr>
      </w:pPr>
    </w:p>
    <w:tbl>
      <w:tblPr>
        <w:tblW w:w="86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9B2E59" w:rsidRPr="00F8510E" w14:paraId="2C30E6A9" w14:textId="77777777" w:rsidTr="009B2E59">
        <w:tc>
          <w:tcPr>
            <w:tcW w:w="0" w:type="auto"/>
            <w:vAlign w:val="center"/>
            <w:hideMark/>
          </w:tcPr>
          <w:p w14:paraId="1EE0ABF0" w14:textId="77777777" w:rsidR="009B2E59" w:rsidRPr="00F8510E" w:rsidRDefault="009B2E59" w:rsidP="009B2E59">
            <w:pPr>
              <w:shd w:val="clear" w:color="auto" w:fill="FAFAFA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6B0DBE61" w14:textId="77777777" w:rsidR="009B2E59" w:rsidRPr="00F8510E" w:rsidRDefault="009B2E59" w:rsidP="009B2E59">
      <w:pPr>
        <w:shd w:val="clear" w:color="auto" w:fill="FAFAFA"/>
        <w:spacing w:after="150" w:line="240" w:lineRule="auto"/>
        <w:textAlignment w:val="baseline"/>
        <w:rPr>
          <w:rFonts w:eastAsia="Times New Roman" w:cstheme="minorHAnsi"/>
          <w:vanish/>
          <w:color w:val="000000"/>
          <w:kern w:val="0"/>
          <w:lang w:eastAsia="en-GB"/>
          <w14:ligatures w14:val="none"/>
        </w:rPr>
      </w:pPr>
    </w:p>
    <w:tbl>
      <w:tblPr>
        <w:tblW w:w="95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4686"/>
        <w:gridCol w:w="3213"/>
      </w:tblGrid>
      <w:tr w:rsidR="009B2E59" w:rsidRPr="00F8510E" w14:paraId="6E27155C" w14:textId="77777777" w:rsidTr="00D7708A">
        <w:trPr>
          <w:trHeight w:val="615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D790A" w14:textId="5FE65AA1" w:rsidR="009B2E59" w:rsidRPr="00F8510E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F8510E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 11.</w:t>
            </w:r>
            <w:r w:rsidR="0099366F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55</w:t>
            </w:r>
            <w:r w:rsidRPr="00F8510E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-12.</w:t>
            </w:r>
            <w:r w:rsidR="0099366F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15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1EC4A" w14:textId="5B1897DC" w:rsidR="009B2E59" w:rsidRPr="00F8510E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F8510E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Guest Lecture </w:t>
            </w:r>
            <w:r w:rsidR="00B1308A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- </w:t>
            </w:r>
            <w:r w:rsidRPr="00B1308A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Management of urethral injury</w:t>
            </w: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A454" w14:textId="77777777" w:rsidR="009B2E59" w:rsidRPr="00F8510E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697E73">
              <w:rPr>
                <w:rFonts w:eastAsia="Times New Roman" w:cstheme="minorHAnsi"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  <w:t> </w:t>
            </w:r>
            <w:r w:rsidRPr="00697E7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  <w:t>Paul Anderson</w:t>
            </w:r>
          </w:p>
        </w:tc>
      </w:tr>
      <w:tr w:rsidR="0099366F" w:rsidRPr="00F8510E" w14:paraId="4A8A68A7" w14:textId="77777777" w:rsidTr="00D7708A">
        <w:trPr>
          <w:trHeight w:val="615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F942" w14:textId="2C5367B9" w:rsidR="0099366F" w:rsidRPr="00F8510E" w:rsidRDefault="0099366F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12.15-12.20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416E" w14:textId="19A82730" w:rsidR="0099366F" w:rsidRPr="00F8510E" w:rsidRDefault="0099366F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Session Q&amp;A</w:t>
            </w: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D461" w14:textId="77777777" w:rsidR="0099366F" w:rsidRPr="00F8510E" w:rsidRDefault="0099366F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B2E59" w:rsidRPr="00F8510E" w14:paraId="50B7BC97" w14:textId="77777777" w:rsidTr="00D7708A">
        <w:trPr>
          <w:trHeight w:val="615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6B5F" w14:textId="70926AD6" w:rsidR="009B2E59" w:rsidRPr="00F8510E" w:rsidRDefault="009B2E59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F8510E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lastRenderedPageBreak/>
              <w:t>12.</w:t>
            </w:r>
            <w:r w:rsidR="0099366F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</w:t>
            </w:r>
            <w:r w:rsidRPr="00F8510E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-13.</w:t>
            </w:r>
            <w:r w:rsidR="0099366F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</w:t>
            </w:r>
            <w:r w:rsidRPr="00F8510E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0C93" w14:textId="77777777" w:rsidR="009B2E59" w:rsidRPr="00F8510E" w:rsidRDefault="009B2E59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F8510E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LUNCH</w:t>
            </w: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6675A" w14:textId="77777777" w:rsidR="009B2E59" w:rsidRPr="00F8510E" w:rsidRDefault="009B2E59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B2E59" w:rsidRPr="00F8510E" w14:paraId="335B7D03" w14:textId="77777777" w:rsidTr="00D7708A">
        <w:trPr>
          <w:trHeight w:val="563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894D" w14:textId="77777777" w:rsidR="009B2E59" w:rsidRDefault="009B2E59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F8510E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Session 3</w:t>
            </w:r>
          </w:p>
          <w:p w14:paraId="33CABEFA" w14:textId="2A7446E4" w:rsidR="0099366F" w:rsidRPr="00F8510E" w:rsidRDefault="0099366F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13.20-13.25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D59A9" w14:textId="7B4F253A" w:rsidR="009B2E59" w:rsidRDefault="009B2E59" w:rsidP="009B2E59">
            <w:pPr>
              <w:shd w:val="clear" w:color="auto" w:fill="FFFFFF"/>
              <w:spacing w:after="0" w:line="233" w:lineRule="atLeast"/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F8510E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Challenges in </w:t>
            </w:r>
            <w:r w:rsidR="00794BC2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u</w:t>
            </w:r>
            <w:r w:rsidRPr="00F8510E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rology &amp; </w:t>
            </w:r>
            <w:proofErr w:type="spellStart"/>
            <w:r w:rsidR="00794BC2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u</w:t>
            </w:r>
            <w:r w:rsidRPr="00F8510E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rogynaecology</w:t>
            </w:r>
            <w:proofErr w:type="spellEnd"/>
            <w:r w:rsidRPr="00F8510E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 </w:t>
            </w:r>
          </w:p>
          <w:p w14:paraId="4EAFF3A3" w14:textId="77777777" w:rsidR="009B2E59" w:rsidRDefault="0099366F" w:rsidP="009B2E59">
            <w:pPr>
              <w:shd w:val="clear" w:color="auto" w:fill="FFFFFF"/>
              <w:spacing w:after="0" w:line="233" w:lineRule="atLeas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Introduction</w:t>
            </w:r>
          </w:p>
          <w:p w14:paraId="39D73E07" w14:textId="77777777" w:rsidR="008D147A" w:rsidRDefault="008D147A" w:rsidP="009B2E59">
            <w:pPr>
              <w:shd w:val="clear" w:color="auto" w:fill="FFFFFF"/>
              <w:spacing w:after="0" w:line="233" w:lineRule="atLeas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  <w:p w14:paraId="0F355DE6" w14:textId="22399879" w:rsidR="00235D53" w:rsidRPr="00F8510E" w:rsidRDefault="00235D53" w:rsidP="009B2E59">
            <w:pPr>
              <w:shd w:val="clear" w:color="auto" w:fill="FFFFFF"/>
              <w:spacing w:after="0" w:line="233" w:lineRule="atLeas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E832" w14:textId="208F0441" w:rsidR="009B2E59" w:rsidRPr="009E466E" w:rsidRDefault="00F8510E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9E466E"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  <w:t>Chairs:</w:t>
            </w:r>
            <w:r w:rsidR="001562DD" w:rsidRPr="009E466E"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E879B9"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  <w:t>Karen Ward</w:t>
            </w:r>
            <w:r w:rsidR="00517D76"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&amp; </w:t>
            </w:r>
            <w:r w:rsidR="00CE00EC"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  <w:t>Richard Inman</w:t>
            </w:r>
          </w:p>
        </w:tc>
      </w:tr>
      <w:tr w:rsidR="009B2E59" w:rsidRPr="00F8510E" w14:paraId="6CB97531" w14:textId="77777777" w:rsidTr="00D7708A">
        <w:trPr>
          <w:trHeight w:val="916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7B46E" w14:textId="35D9E617" w:rsidR="009B2E59" w:rsidRPr="00F8510E" w:rsidRDefault="0099366F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13.25-13.40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450B" w14:textId="77777777" w:rsidR="009B2E59" w:rsidRPr="00B1308A" w:rsidRDefault="009B2E59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B1308A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Mesh </w:t>
            </w:r>
            <w:proofErr w:type="spellStart"/>
            <w:r w:rsidRPr="00B1308A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centre</w:t>
            </w:r>
            <w:proofErr w:type="spellEnd"/>
            <w:r w:rsidRPr="00B1308A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 outcomes and updates – what have we learnt so far? </w:t>
            </w:r>
          </w:p>
          <w:p w14:paraId="348B3A14" w14:textId="77777777" w:rsidR="00517D76" w:rsidRDefault="00517D76" w:rsidP="009B2E59">
            <w:pPr>
              <w:spacing w:after="0" w:line="240" w:lineRule="auto"/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</w:p>
          <w:p w14:paraId="3EE8F63A" w14:textId="3C094AFC" w:rsidR="00E879B9" w:rsidRPr="00517D76" w:rsidRDefault="00517D76" w:rsidP="00517D76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517D76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>-</w:t>
            </w:r>
            <w:r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 </w:t>
            </w:r>
            <w:r w:rsidR="00E879B9" w:rsidRPr="00517D76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>Where we are currently with mesh removal</w:t>
            </w:r>
            <w:r w:rsidRPr="00517D76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>?</w:t>
            </w:r>
          </w:p>
          <w:p w14:paraId="3D1EEDC4" w14:textId="1F66E962" w:rsidR="00E879B9" w:rsidRPr="00517D76" w:rsidRDefault="00517D76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 xml:space="preserve">- </w:t>
            </w:r>
            <w:r w:rsidR="00E879B9" w:rsidRPr="00517D76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 xml:space="preserve">Mesh outcomes registry and </w:t>
            </w:r>
            <w:r w:rsidR="00235D5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>PROMS</w:t>
            </w:r>
          </w:p>
          <w:p w14:paraId="0931BFB9" w14:textId="406803B7" w:rsidR="00E879B9" w:rsidRPr="00E879B9" w:rsidRDefault="00517D76" w:rsidP="009B2E59">
            <w:pPr>
              <w:spacing w:after="0" w:line="240" w:lineRule="auto"/>
              <w:rPr>
                <w:rFonts w:eastAsia="Times New Roman" w:cstheme="minorHAnsi"/>
                <w:color w:val="00B05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 xml:space="preserve">- </w:t>
            </w:r>
            <w:r w:rsidRPr="00517D76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 xml:space="preserve">Will vaginal </w:t>
            </w:r>
            <w:r w:rsidR="00235D5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 xml:space="preserve">SUI </w:t>
            </w:r>
            <w:r w:rsidRPr="00517D76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>mesh procedure</w:t>
            </w:r>
            <w:r w:rsidR="00235D5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>s</w:t>
            </w:r>
            <w:r w:rsidRPr="00517D76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 xml:space="preserve"> be reintroduced in the UK?</w:t>
            </w: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4D4ED" w14:textId="77777777" w:rsidR="009B2E59" w:rsidRPr="008D147A" w:rsidRDefault="009B2E59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</w:pPr>
            <w:r w:rsidRPr="008D147A">
              <w:rPr>
                <w:rFonts w:eastAsia="Times New Roman" w:cstheme="minorHAnsi"/>
                <w:b/>
                <w:bCs/>
                <w:kern w:val="0"/>
                <w:shd w:val="clear" w:color="auto" w:fill="FFFFFF"/>
                <w:lang w:eastAsia="en-GB"/>
                <w14:ligatures w14:val="none"/>
              </w:rPr>
              <w:t>Mo Belal</w:t>
            </w:r>
          </w:p>
        </w:tc>
      </w:tr>
      <w:tr w:rsidR="009B2E59" w:rsidRPr="00F8510E" w14:paraId="5BFD5B59" w14:textId="77777777" w:rsidTr="00D7708A">
        <w:trPr>
          <w:trHeight w:val="818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C4A0" w14:textId="2CA8D3D2" w:rsidR="009B2E59" w:rsidRPr="00F8510E" w:rsidRDefault="009B2E59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F8510E"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 13.</w:t>
            </w:r>
            <w:r w:rsidR="0099366F"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40</w:t>
            </w:r>
            <w:r w:rsidRPr="00F8510E"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-1</w:t>
            </w:r>
            <w:r w:rsidR="005C6B0F"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4.00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F04A" w14:textId="77777777" w:rsidR="009B2E59" w:rsidRDefault="009B2E59" w:rsidP="009B2E59">
            <w:pPr>
              <w:shd w:val="clear" w:color="auto" w:fill="FFFFFF"/>
              <w:spacing w:after="0" w:line="233" w:lineRule="atLeast"/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A57059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Top tips on removal of vaginal SUI mesh </w:t>
            </w:r>
          </w:p>
          <w:p w14:paraId="30FFC012" w14:textId="77777777" w:rsidR="00A57059" w:rsidRPr="00A57059" w:rsidRDefault="00A57059" w:rsidP="009B2E59">
            <w:pPr>
              <w:shd w:val="clear" w:color="auto" w:fill="FFFFFF"/>
              <w:spacing w:after="0" w:line="233" w:lineRule="atLeast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  <w:p w14:paraId="47F8E45B" w14:textId="77777777" w:rsidR="009B2E59" w:rsidRDefault="009B2E59" w:rsidP="009B2E59">
            <w:pPr>
              <w:shd w:val="clear" w:color="auto" w:fill="FFFFFF"/>
              <w:spacing w:after="0" w:line="233" w:lineRule="atLeast"/>
              <w:rPr>
                <w:rFonts w:eastAsia="Times New Roman" w:cstheme="minorHAnsi"/>
                <w:i/>
                <w:i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F8510E">
              <w:rPr>
                <w:rFonts w:eastAsia="Times New Roman" w:cstheme="minorHAnsi"/>
                <w:i/>
                <w:i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Includes ‘</w:t>
            </w:r>
            <w:r w:rsidR="00235D53">
              <w:rPr>
                <w:rFonts w:eastAsia="Times New Roman" w:cstheme="minorHAnsi"/>
                <w:i/>
                <w:i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a</w:t>
            </w:r>
            <w:r w:rsidRPr="00F8510E">
              <w:rPr>
                <w:rFonts w:eastAsia="Times New Roman" w:cstheme="minorHAnsi"/>
                <w:i/>
                <w:i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s live </w:t>
            </w:r>
            <w:proofErr w:type="gramStart"/>
            <w:r w:rsidRPr="00F8510E">
              <w:rPr>
                <w:rFonts w:eastAsia="Times New Roman" w:cstheme="minorHAnsi"/>
                <w:i/>
                <w:i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surgery</w:t>
            </w:r>
            <w:proofErr w:type="gramEnd"/>
            <w:r w:rsidRPr="00F8510E">
              <w:rPr>
                <w:rFonts w:eastAsia="Times New Roman" w:cstheme="minorHAnsi"/>
                <w:i/>
                <w:i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’ </w:t>
            </w:r>
          </w:p>
          <w:p w14:paraId="12BF0946" w14:textId="08CF8931" w:rsidR="00235D53" w:rsidRPr="00F8510E" w:rsidRDefault="00235D53" w:rsidP="009B2E59">
            <w:pPr>
              <w:shd w:val="clear" w:color="auto" w:fill="FFFFFF"/>
              <w:spacing w:after="0" w:line="233" w:lineRule="atLeas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3735C" w14:textId="41A4DC32" w:rsidR="009B2E59" w:rsidRPr="00F8510E" w:rsidRDefault="00B1308A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lang w:val="en-US" w:eastAsia="en-GB"/>
                <w14:ligatures w14:val="none"/>
              </w:rPr>
              <w:t>Chris Harding</w:t>
            </w:r>
          </w:p>
        </w:tc>
      </w:tr>
      <w:tr w:rsidR="0099366F" w:rsidRPr="00F8510E" w14:paraId="02A7BF66" w14:textId="77777777" w:rsidTr="00D7708A">
        <w:trPr>
          <w:trHeight w:val="694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13F4" w14:textId="438E0873" w:rsidR="0099366F" w:rsidRPr="00F8510E" w:rsidRDefault="0099366F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1</w:t>
            </w:r>
            <w:r w:rsidR="005C6B0F"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4.00</w:t>
            </w:r>
            <w:r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-14.0</w:t>
            </w:r>
            <w:r w:rsidR="005C6B0F"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5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4113" w14:textId="2126BA05" w:rsidR="0099366F" w:rsidRPr="00F8510E" w:rsidRDefault="0099366F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Session Q&amp;A</w:t>
            </w: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29AE" w14:textId="77777777" w:rsidR="0099366F" w:rsidRPr="009E466E" w:rsidRDefault="0099366F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B2E59" w:rsidRPr="00F8510E" w14:paraId="160C86A7" w14:textId="77777777" w:rsidTr="00D7708A">
        <w:trPr>
          <w:trHeight w:val="694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0C71E" w14:textId="77777777" w:rsidR="009B2E59" w:rsidRDefault="009B2E59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</w:pPr>
            <w:r w:rsidRPr="00F8510E"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 </w:t>
            </w:r>
            <w:r w:rsidRPr="00F8510E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  <w:t>Session 4 </w:t>
            </w:r>
          </w:p>
          <w:p w14:paraId="1EEB9995" w14:textId="77777777" w:rsidR="0099366F" w:rsidRDefault="0099366F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val="en-US" w:eastAsia="en-GB"/>
                <w14:ligatures w14:val="none"/>
              </w:rPr>
            </w:pPr>
          </w:p>
          <w:p w14:paraId="21A657C0" w14:textId="2A8A1747" w:rsidR="0099366F" w:rsidRPr="00F8510E" w:rsidRDefault="0099366F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hd w:val="clear" w:color="auto" w:fill="FFFFFF"/>
                <w:lang w:val="en-US" w:eastAsia="en-GB"/>
                <w14:ligatures w14:val="none"/>
              </w:rPr>
              <w:t>14.0</w:t>
            </w:r>
            <w:r w:rsidR="005C6B0F">
              <w:rPr>
                <w:rFonts w:eastAsia="Times New Roman" w:cstheme="minorHAnsi"/>
                <w:color w:val="000000"/>
                <w:kern w:val="0"/>
                <w:shd w:val="clear" w:color="auto" w:fill="FFFFFF"/>
                <w:lang w:val="en-US" w:eastAsia="en-GB"/>
                <w14:ligatures w14:val="none"/>
              </w:rPr>
              <w:t>5</w:t>
            </w:r>
            <w:r>
              <w:rPr>
                <w:rFonts w:eastAsia="Times New Roman" w:cstheme="minorHAnsi"/>
                <w:color w:val="000000"/>
                <w:kern w:val="0"/>
                <w:shd w:val="clear" w:color="auto" w:fill="FFFFFF"/>
                <w:lang w:val="en-US" w:eastAsia="en-GB"/>
                <w14:ligatures w14:val="none"/>
              </w:rPr>
              <w:t>-14.</w:t>
            </w:r>
            <w:r w:rsidR="005C6B0F">
              <w:rPr>
                <w:rFonts w:eastAsia="Times New Roman" w:cstheme="minorHAnsi"/>
                <w:color w:val="000000"/>
                <w:kern w:val="0"/>
                <w:shd w:val="clear" w:color="auto" w:fill="FFFFFF"/>
                <w:lang w:val="en-US" w:eastAsia="en-GB"/>
                <w14:ligatures w14:val="none"/>
              </w:rPr>
              <w:t>10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223E" w14:textId="67AFCB34" w:rsidR="009B2E59" w:rsidRDefault="009B2E59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 w:rsidRPr="00F8510E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Let’s do better for patients with UTI - antibiotics and </w:t>
            </w:r>
            <w:proofErr w:type="gramStart"/>
            <w:r w:rsidRPr="00F8510E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beyond</w:t>
            </w:r>
            <w:proofErr w:type="gramEnd"/>
            <w:r w:rsidRPr="00F8510E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 </w:t>
            </w:r>
          </w:p>
          <w:p w14:paraId="2C8C12F6" w14:textId="689CB899" w:rsidR="0099366F" w:rsidRDefault="0099366F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99366F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Introduction</w:t>
            </w:r>
          </w:p>
          <w:p w14:paraId="43C3F8E5" w14:textId="77777777" w:rsidR="00235D53" w:rsidRPr="0099366F" w:rsidRDefault="00235D53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  <w:p w14:paraId="460B4E8F" w14:textId="5F5D8CBD" w:rsidR="009B2E59" w:rsidRPr="00F8510E" w:rsidRDefault="009B2E59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199F8" w14:textId="08C11FD1" w:rsidR="009B2E59" w:rsidRPr="009E466E" w:rsidRDefault="00F8510E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9E466E"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  <w:t>Chairs:</w:t>
            </w:r>
            <w:r w:rsidR="001562DD" w:rsidRPr="009E466E"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D7708A" w:rsidRPr="008D147A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Naz Osman</w:t>
            </w:r>
            <w:r w:rsidR="00A57059"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&amp; </w:t>
            </w:r>
            <w:r w:rsidR="00B1308A"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  <w:t>Andy Kozan</w:t>
            </w:r>
          </w:p>
        </w:tc>
      </w:tr>
      <w:tr w:rsidR="009B2E59" w:rsidRPr="00F8510E" w14:paraId="5E3AECA7" w14:textId="77777777" w:rsidTr="00D7708A">
        <w:trPr>
          <w:trHeight w:val="751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7A0C" w14:textId="7BB24415" w:rsidR="009B2E59" w:rsidRPr="00F8510E" w:rsidRDefault="0099366F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14.</w:t>
            </w:r>
            <w:r w:rsidR="005C6B0F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10</w:t>
            </w:r>
            <w:r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-14.2</w:t>
            </w:r>
            <w:r w:rsidR="005C6B0F"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5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653F4" w14:textId="5D604830" w:rsidR="00517D76" w:rsidRPr="00CE00EC" w:rsidRDefault="009B2E59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</w:pPr>
            <w:r w:rsidRPr="00CE00EC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  <w:t>Evaluating the patient with recurrent UTIs - practice versus guideline</w:t>
            </w:r>
            <w:r w:rsidR="00CE00EC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  <w:t>s</w:t>
            </w:r>
            <w:r w:rsidR="008126D2" w:rsidRPr="00CE00EC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  <w:t xml:space="preserve"> </w:t>
            </w:r>
          </w:p>
          <w:p w14:paraId="674BD2C8" w14:textId="77777777" w:rsidR="00235D53" w:rsidRDefault="00235D53" w:rsidP="00517D76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</w:pPr>
          </w:p>
          <w:p w14:paraId="06602B66" w14:textId="50304820" w:rsidR="00CE00EC" w:rsidRDefault="00517D76" w:rsidP="00517D76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</w:pPr>
            <w:r w:rsidRPr="00CE00EC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  <w:t xml:space="preserve">- </w:t>
            </w:r>
            <w:r w:rsidR="00CE00EC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  <w:t>limitations of microbiology investigations</w:t>
            </w:r>
          </w:p>
          <w:p w14:paraId="1470E3E3" w14:textId="03286AA9" w:rsidR="009B2E59" w:rsidRPr="00CE00EC" w:rsidRDefault="00CE00EC" w:rsidP="00517D76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</w:pPr>
            <w:r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  <w:t xml:space="preserve">- </w:t>
            </w:r>
            <w:r w:rsidR="00235D5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  <w:t>d</w:t>
            </w:r>
            <w:r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  <w:t xml:space="preserve">iagnosis and treatment of chronic bacterial UTI </w:t>
            </w:r>
            <w:r w:rsidR="00235D5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  <w:t>-</w:t>
            </w:r>
            <w:r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  <w:t xml:space="preserve"> evidence for role of high dose prolonged </w:t>
            </w:r>
            <w:r w:rsidR="00235D5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shd w:val="clear" w:color="auto" w:fill="FFFFFF"/>
                <w:lang w:val="en-US" w:eastAsia="en-GB"/>
                <w14:ligatures w14:val="none"/>
              </w:rPr>
              <w:t>antibiotics</w:t>
            </w:r>
          </w:p>
          <w:p w14:paraId="1CD52635" w14:textId="466ABD94" w:rsidR="008126D2" w:rsidRPr="00F8510E" w:rsidRDefault="008126D2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77EDE" w14:textId="4F04B85A" w:rsidR="009B2E59" w:rsidRPr="00CE00EC" w:rsidRDefault="00B1308A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>Ased Ali</w:t>
            </w:r>
          </w:p>
        </w:tc>
      </w:tr>
      <w:tr w:rsidR="009B2E59" w:rsidRPr="00F8510E" w14:paraId="18F2D6F9" w14:textId="77777777" w:rsidTr="00D7708A">
        <w:trPr>
          <w:trHeight w:val="646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B2FD" w14:textId="646E411D" w:rsidR="009B2E59" w:rsidRPr="00F8510E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F8510E">
              <w:rPr>
                <w:rFonts w:eastAsia="Times New Roman" w:cstheme="minorHAnsi"/>
                <w:kern w:val="0"/>
                <w:lang w:eastAsia="en-GB"/>
                <w14:ligatures w14:val="none"/>
              </w:rPr>
              <w:t>14.</w:t>
            </w:r>
            <w:r w:rsidR="0099366F">
              <w:rPr>
                <w:rFonts w:eastAsia="Times New Roman" w:cstheme="minorHAnsi"/>
                <w:kern w:val="0"/>
                <w:lang w:eastAsia="en-GB"/>
                <w14:ligatures w14:val="none"/>
              </w:rPr>
              <w:t>2</w:t>
            </w:r>
            <w:r w:rsidR="005C6B0F">
              <w:rPr>
                <w:rFonts w:eastAsia="Times New Roman" w:cstheme="minorHAnsi"/>
                <w:kern w:val="0"/>
                <w:lang w:eastAsia="en-GB"/>
                <w14:ligatures w14:val="none"/>
              </w:rPr>
              <w:t>5</w:t>
            </w:r>
            <w:r w:rsidRPr="00F8510E">
              <w:rPr>
                <w:rFonts w:eastAsia="Times New Roman" w:cstheme="minorHAnsi"/>
                <w:kern w:val="0"/>
                <w:lang w:eastAsia="en-GB"/>
                <w14:ligatures w14:val="none"/>
              </w:rPr>
              <w:t>-14.</w:t>
            </w:r>
            <w:r w:rsidR="005C6B0F">
              <w:rPr>
                <w:rFonts w:eastAsia="Times New Roman" w:cstheme="minorHAnsi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521A" w14:textId="77777777" w:rsidR="009B2E59" w:rsidRPr="00235D53" w:rsidRDefault="009B2E59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</w:pPr>
            <w:r w:rsidRPr="00235D5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shd w:val="clear" w:color="auto" w:fill="FFFFFF"/>
                <w:lang w:eastAsia="en-GB"/>
                <w14:ligatures w14:val="none"/>
              </w:rPr>
              <w:t>Bringing evidence to practice - ALTAR trial </w:t>
            </w: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A8025" w14:textId="2B0E2941" w:rsidR="009B2E59" w:rsidRPr="00F8510E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CE00EC">
              <w:rPr>
                <w:rFonts w:eastAsia="Times New Roman" w:cstheme="minorHAnsi"/>
                <w:i/>
                <w:iCs/>
                <w:kern w:val="0"/>
                <w:shd w:val="clear" w:color="auto" w:fill="FFFFFF"/>
                <w:lang w:eastAsia="en-GB"/>
                <w14:ligatures w14:val="none"/>
              </w:rPr>
              <w:t>Nikesh Thiruchelvam</w:t>
            </w:r>
          </w:p>
        </w:tc>
      </w:tr>
      <w:tr w:rsidR="009B2E59" w:rsidRPr="00F8510E" w14:paraId="53E0C713" w14:textId="77777777" w:rsidTr="00D7708A">
        <w:trPr>
          <w:trHeight w:val="797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DC588" w14:textId="72BE06BD" w:rsidR="009B2E59" w:rsidRPr="00F8510E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F8510E">
              <w:rPr>
                <w:rFonts w:eastAsia="Times New Roman" w:cstheme="minorHAnsi"/>
                <w:kern w:val="0"/>
                <w:lang w:eastAsia="en-GB"/>
                <w14:ligatures w14:val="none"/>
              </w:rPr>
              <w:t>14.</w:t>
            </w:r>
            <w:r w:rsidR="005C6B0F">
              <w:rPr>
                <w:rFonts w:eastAsia="Times New Roman" w:cstheme="minorHAnsi"/>
                <w:kern w:val="0"/>
                <w:lang w:eastAsia="en-GB"/>
                <w14:ligatures w14:val="none"/>
              </w:rPr>
              <w:t>40</w:t>
            </w:r>
            <w:r w:rsidRPr="00F8510E">
              <w:rPr>
                <w:rFonts w:eastAsia="Times New Roman" w:cstheme="minorHAnsi"/>
                <w:kern w:val="0"/>
                <w:lang w:eastAsia="en-GB"/>
                <w14:ligatures w14:val="none"/>
              </w:rPr>
              <w:t>-14.</w:t>
            </w:r>
            <w:r w:rsidR="0099366F">
              <w:rPr>
                <w:rFonts w:eastAsia="Times New Roman" w:cstheme="minorHAnsi"/>
                <w:kern w:val="0"/>
                <w:lang w:eastAsia="en-GB"/>
                <w14:ligatures w14:val="none"/>
              </w:rPr>
              <w:t>5</w:t>
            </w:r>
            <w:r w:rsidR="005C6B0F">
              <w:rPr>
                <w:rFonts w:eastAsia="Times New Roman" w:cstheme="minorHAnsi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F6DC" w14:textId="77777777" w:rsidR="00794BC2" w:rsidRPr="00235D53" w:rsidRDefault="009B2E59" w:rsidP="009B2E5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shd w:val="clear" w:color="auto" w:fill="FFFFFF"/>
                <w:lang w:eastAsia="en-GB"/>
                <w14:ligatures w14:val="none"/>
              </w:rPr>
            </w:pPr>
            <w:r w:rsidRPr="00235D5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shd w:val="clear" w:color="auto" w:fill="FFFFFF"/>
                <w:lang w:eastAsia="en-GB"/>
                <w14:ligatures w14:val="none"/>
              </w:rPr>
              <w:t xml:space="preserve">Escalation of </w:t>
            </w:r>
            <w:proofErr w:type="spellStart"/>
            <w:r w:rsidRPr="00235D5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shd w:val="clear" w:color="auto" w:fill="FFFFFF"/>
                <w:lang w:eastAsia="en-GB"/>
                <w14:ligatures w14:val="none"/>
              </w:rPr>
              <w:t>rUTI</w:t>
            </w:r>
            <w:proofErr w:type="spellEnd"/>
            <w:r w:rsidRPr="00235D5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shd w:val="clear" w:color="auto" w:fill="FFFFFF"/>
                <w:lang w:eastAsia="en-GB"/>
                <w14:ligatures w14:val="none"/>
              </w:rPr>
              <w:t xml:space="preserve"> management – is there a role for vaccines and intravesical instillations? </w:t>
            </w:r>
          </w:p>
          <w:p w14:paraId="6DEF862D" w14:textId="77777777" w:rsidR="00794BC2" w:rsidRDefault="00794BC2" w:rsidP="009B2E5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bdr w:val="none" w:sz="0" w:space="0" w:color="auto" w:frame="1"/>
                <w:shd w:val="clear" w:color="auto" w:fill="FFFFFF"/>
                <w:lang w:eastAsia="en-GB"/>
                <w14:ligatures w14:val="none"/>
              </w:rPr>
            </w:pPr>
          </w:p>
          <w:p w14:paraId="71FFB949" w14:textId="7187A1A4" w:rsidR="009B2E59" w:rsidRPr="00235D53" w:rsidRDefault="00235D53" w:rsidP="00235D53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235D5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shd w:val="clear" w:color="auto" w:fill="FFFFFF"/>
                <w:lang w:eastAsia="en-GB"/>
                <w14:ligatures w14:val="none"/>
              </w:rPr>
              <w:t>-</w:t>
            </w:r>
            <w:r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shd w:val="clear" w:color="auto" w:fill="FFFFFF"/>
                <w:lang w:eastAsia="en-GB"/>
                <w14:ligatures w14:val="none"/>
              </w:rPr>
              <w:t xml:space="preserve"> </w:t>
            </w:r>
            <w:r w:rsidR="00794BC2" w:rsidRPr="00235D5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shd w:val="clear" w:color="auto" w:fill="FFFFFF"/>
                <w:lang w:eastAsia="en-GB"/>
                <w14:ligatures w14:val="none"/>
              </w:rPr>
              <w:t>vaccines, immunotherapy and</w:t>
            </w:r>
            <w:r w:rsidR="00794BC2" w:rsidRPr="00235D53">
              <w:rPr>
                <w:rFonts w:eastAsia="Times New Roman" w:cstheme="minorHAnsi"/>
                <w:kern w:val="0"/>
                <w:bdr w:val="none" w:sz="0" w:space="0" w:color="auto" w:frame="1"/>
                <w:shd w:val="clear" w:color="auto" w:fill="FFFFFF"/>
                <w:lang w:eastAsia="en-GB"/>
                <w14:ligatures w14:val="none"/>
              </w:rPr>
              <w:t xml:space="preserve"> </w:t>
            </w:r>
            <w:r w:rsidR="009B2E59" w:rsidRPr="00235D53">
              <w:rPr>
                <w:rFonts w:eastAsia="Times New Roman" w:cstheme="minorHAnsi"/>
                <w:i/>
                <w:iCs/>
                <w:kern w:val="0"/>
                <w:bdr w:val="none" w:sz="0" w:space="0" w:color="auto" w:frame="1"/>
                <w:shd w:val="clear" w:color="auto" w:fill="FFFFFF"/>
                <w:lang w:eastAsia="en-GB"/>
                <w14:ligatures w14:val="none"/>
              </w:rPr>
              <w:t>intravesical antibiotics</w:t>
            </w: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1F46" w14:textId="6A073A19" w:rsidR="009B2E59" w:rsidRPr="00E879B9" w:rsidRDefault="00E879B9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  <w:r w:rsidRPr="00E879B9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>Sachin Malde</w:t>
            </w:r>
          </w:p>
        </w:tc>
      </w:tr>
      <w:tr w:rsidR="009B2E59" w:rsidRPr="00F8510E" w14:paraId="5AE76AE4" w14:textId="77777777" w:rsidTr="00D7708A">
        <w:trPr>
          <w:trHeight w:val="876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E4A8" w14:textId="53D12653" w:rsidR="009B2E59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F8510E">
              <w:rPr>
                <w:rFonts w:eastAsia="Times New Roman" w:cstheme="minorHAnsi"/>
                <w:kern w:val="0"/>
                <w:lang w:eastAsia="en-GB"/>
                <w14:ligatures w14:val="none"/>
              </w:rPr>
              <w:t>14.</w:t>
            </w:r>
            <w:r w:rsidR="0099366F">
              <w:rPr>
                <w:rFonts w:eastAsia="Times New Roman" w:cstheme="minorHAnsi"/>
                <w:kern w:val="0"/>
                <w:lang w:eastAsia="en-GB"/>
                <w14:ligatures w14:val="none"/>
              </w:rPr>
              <w:t>5</w:t>
            </w:r>
            <w:r w:rsidR="005C6B0F">
              <w:rPr>
                <w:rFonts w:eastAsia="Times New Roman" w:cstheme="minorHAnsi"/>
                <w:kern w:val="0"/>
                <w:lang w:eastAsia="en-GB"/>
                <w14:ligatures w14:val="none"/>
              </w:rPr>
              <w:t>5</w:t>
            </w:r>
            <w:r w:rsidRPr="00F8510E">
              <w:rPr>
                <w:rFonts w:eastAsia="Times New Roman" w:cstheme="minorHAnsi"/>
                <w:kern w:val="0"/>
                <w:lang w:eastAsia="en-GB"/>
                <w14:ligatures w14:val="none"/>
              </w:rPr>
              <w:t>-15.</w:t>
            </w:r>
            <w:r w:rsidR="005C6B0F">
              <w:rPr>
                <w:rFonts w:eastAsia="Times New Roman" w:cstheme="minorHAnsi"/>
                <w:kern w:val="0"/>
                <w:lang w:eastAsia="en-GB"/>
                <w14:ligatures w14:val="none"/>
              </w:rPr>
              <w:t>15</w:t>
            </w:r>
          </w:p>
          <w:p w14:paraId="4C000E3B" w14:textId="77777777" w:rsidR="00CE00EC" w:rsidRDefault="00CE00EC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  <w:p w14:paraId="6DDA08BF" w14:textId="744C8591" w:rsidR="00CE00EC" w:rsidRDefault="00CE00EC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14.</w:t>
            </w:r>
            <w:r w:rsidR="0099366F">
              <w:rPr>
                <w:rFonts w:eastAsia="Times New Roman" w:cstheme="minorHAnsi"/>
                <w:kern w:val="0"/>
                <w:lang w:eastAsia="en-GB"/>
                <w14:ligatures w14:val="none"/>
              </w:rPr>
              <w:t>5</w:t>
            </w:r>
            <w:r w:rsidR="005C6B0F">
              <w:rPr>
                <w:rFonts w:eastAsia="Times New Roman" w:cstheme="minorHAnsi"/>
                <w:kern w:val="0"/>
                <w:lang w:eastAsia="en-GB"/>
                <w14:ligatures w14:val="none"/>
              </w:rPr>
              <w:t>5</w:t>
            </w: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-1</w:t>
            </w:r>
            <w:r w:rsidR="0099366F">
              <w:rPr>
                <w:rFonts w:eastAsia="Times New Roman" w:cstheme="minorHAnsi"/>
                <w:kern w:val="0"/>
                <w:lang w:eastAsia="en-GB"/>
                <w14:ligatures w14:val="none"/>
              </w:rPr>
              <w:t>5.0</w:t>
            </w:r>
            <w:r w:rsidR="005C6B0F">
              <w:rPr>
                <w:rFonts w:eastAsia="Times New Roman" w:cstheme="minorHAnsi"/>
                <w:kern w:val="0"/>
                <w:lang w:eastAsia="en-GB"/>
                <w14:ligatures w14:val="none"/>
              </w:rPr>
              <w:t>5</w:t>
            </w:r>
          </w:p>
          <w:p w14:paraId="71420D79" w14:textId="13C4BF55" w:rsidR="00CE00EC" w:rsidRPr="00F8510E" w:rsidRDefault="00CE00EC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1</w:t>
            </w:r>
            <w:r w:rsidR="0099366F">
              <w:rPr>
                <w:rFonts w:eastAsia="Times New Roman" w:cstheme="minorHAnsi"/>
                <w:kern w:val="0"/>
                <w:lang w:eastAsia="en-GB"/>
                <w14:ligatures w14:val="none"/>
              </w:rPr>
              <w:t>5.0</w:t>
            </w:r>
            <w:r w:rsidR="005C6B0F">
              <w:rPr>
                <w:rFonts w:eastAsia="Times New Roman" w:cstheme="minorHAnsi"/>
                <w:kern w:val="0"/>
                <w:lang w:eastAsia="en-GB"/>
                <w14:ligatures w14:val="none"/>
              </w:rPr>
              <w:t>5</w:t>
            </w: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-15.</w:t>
            </w:r>
            <w:r w:rsidR="0099366F">
              <w:rPr>
                <w:rFonts w:eastAsia="Times New Roman" w:cstheme="minorHAnsi"/>
                <w:kern w:val="0"/>
                <w:lang w:eastAsia="en-GB"/>
                <w14:ligatures w14:val="none"/>
              </w:rPr>
              <w:t>1</w:t>
            </w:r>
            <w:r w:rsidR="005C6B0F">
              <w:rPr>
                <w:rFonts w:eastAsia="Times New Roman" w:cstheme="minorHAnsi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5734E" w14:textId="482BCB6B" w:rsidR="009B2E59" w:rsidRPr="00CE00EC" w:rsidRDefault="00CE00EC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kern w:val="0"/>
                <w:bdr w:val="none" w:sz="0" w:space="0" w:color="auto" w:frame="1"/>
                <w:shd w:val="clear" w:color="auto" w:fill="FFFFFF"/>
                <w:lang w:eastAsia="en-GB"/>
                <w14:ligatures w14:val="none"/>
              </w:rPr>
            </w:pPr>
            <w:r w:rsidRPr="00CE00EC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shd w:val="clear" w:color="auto" w:fill="FFFFFF"/>
                <w:lang w:eastAsia="en-GB"/>
                <w14:ligatures w14:val="none"/>
              </w:rPr>
              <w:t>C</w:t>
            </w:r>
            <w:r w:rsidR="009B2E59" w:rsidRPr="00CE00EC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shd w:val="clear" w:color="auto" w:fill="FFFFFF"/>
                <w:lang w:eastAsia="en-GB"/>
                <w14:ligatures w14:val="none"/>
              </w:rPr>
              <w:t>omplex UTIs</w:t>
            </w:r>
            <w:r w:rsidR="008126D2" w:rsidRPr="00CE00EC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shd w:val="clear" w:color="auto" w:fill="FFFFFF"/>
                <w:lang w:eastAsia="en-GB"/>
                <w14:ligatures w14:val="none"/>
              </w:rPr>
              <w:t xml:space="preserve"> - </w:t>
            </w:r>
            <w:r w:rsidR="009B2E59" w:rsidRPr="00CE00EC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shd w:val="clear" w:color="auto" w:fill="FFFFFF"/>
                <w:lang w:eastAsia="en-GB"/>
                <w14:ligatures w14:val="none"/>
              </w:rPr>
              <w:t>MDT</w:t>
            </w:r>
          </w:p>
          <w:p w14:paraId="18C00111" w14:textId="3F0E0FEE" w:rsidR="008126D2" w:rsidRDefault="008126D2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</w:p>
          <w:p w14:paraId="1395BB4A" w14:textId="6F1B7236" w:rsidR="00CE00EC" w:rsidRPr="00235D53" w:rsidRDefault="00235D53" w:rsidP="00235D53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  <w:r w:rsidRPr="00235D5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 xml:space="preserve">- clinical </w:t>
            </w:r>
            <w:r w:rsidR="00CE00EC" w:rsidRPr="00235D5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>cases</w:t>
            </w:r>
          </w:p>
          <w:p w14:paraId="0E0BD88A" w14:textId="1B15BFA8" w:rsidR="00CE00EC" w:rsidRPr="00F8510E" w:rsidRDefault="00235D53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235D5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 xml:space="preserve">- clinical </w:t>
            </w:r>
            <w:r w:rsidR="00CE00EC" w:rsidRPr="00235D53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>cases</w:t>
            </w: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38D8" w14:textId="77777777" w:rsidR="00CE00EC" w:rsidRDefault="00CE00EC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shd w:val="clear" w:color="auto" w:fill="FFFFFF"/>
                <w:lang w:eastAsia="en-GB"/>
                <w14:ligatures w14:val="none"/>
              </w:rPr>
            </w:pPr>
          </w:p>
          <w:p w14:paraId="253329B8" w14:textId="77777777" w:rsidR="00CE00EC" w:rsidRDefault="00CE00EC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shd w:val="clear" w:color="auto" w:fill="FFFFFF"/>
                <w:lang w:eastAsia="en-GB"/>
                <w14:ligatures w14:val="none"/>
              </w:rPr>
            </w:pPr>
          </w:p>
          <w:p w14:paraId="05E32850" w14:textId="786DBE87" w:rsidR="009B2E59" w:rsidRDefault="009B2E59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shd w:val="clear" w:color="auto" w:fill="FFFFFF"/>
                <w:lang w:eastAsia="en-GB"/>
                <w14:ligatures w14:val="none"/>
              </w:rPr>
            </w:pPr>
            <w:proofErr w:type="spellStart"/>
            <w:r w:rsidRPr="00F8510E">
              <w:rPr>
                <w:rFonts w:eastAsia="Times New Roman" w:cstheme="minorHAnsi"/>
                <w:i/>
                <w:iCs/>
                <w:kern w:val="0"/>
                <w:shd w:val="clear" w:color="auto" w:fill="FFFFFF"/>
                <w:lang w:eastAsia="en-GB"/>
                <w14:ligatures w14:val="none"/>
              </w:rPr>
              <w:t>Mehwash</w:t>
            </w:r>
            <w:proofErr w:type="spellEnd"/>
            <w:r w:rsidRPr="00F8510E">
              <w:rPr>
                <w:rFonts w:eastAsia="Times New Roman" w:cstheme="minorHAnsi"/>
                <w:i/>
                <w:iCs/>
                <w:kern w:val="0"/>
                <w:shd w:val="clear" w:color="auto" w:fill="FFFFFF"/>
                <w:lang w:eastAsia="en-GB"/>
                <w14:ligatures w14:val="none"/>
              </w:rPr>
              <w:t xml:space="preserve"> Nadeem</w:t>
            </w:r>
          </w:p>
          <w:p w14:paraId="777EEA17" w14:textId="00386835" w:rsidR="00E879B9" w:rsidRPr="00B1308A" w:rsidRDefault="00B1308A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shd w:val="clear" w:color="auto" w:fill="FFFFFF"/>
                <w:lang w:eastAsia="en-GB"/>
                <w14:ligatures w14:val="none"/>
              </w:rPr>
            </w:pPr>
            <w:r w:rsidRPr="00B1308A">
              <w:rPr>
                <w:rFonts w:eastAsia="Times New Roman" w:cstheme="minorHAnsi"/>
                <w:i/>
                <w:iCs/>
                <w:kern w:val="0"/>
                <w:shd w:val="clear" w:color="auto" w:fill="FFFFFF"/>
                <w:lang w:eastAsia="en-GB"/>
                <w14:ligatures w14:val="none"/>
              </w:rPr>
              <w:t>Tina Rashid</w:t>
            </w:r>
          </w:p>
        </w:tc>
      </w:tr>
      <w:tr w:rsidR="005C6B0F" w:rsidRPr="00F8510E" w14:paraId="70402711" w14:textId="77777777" w:rsidTr="00D7708A">
        <w:trPr>
          <w:trHeight w:val="420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FB67" w14:textId="3F0FAC42" w:rsidR="005C6B0F" w:rsidRPr="00F8510E" w:rsidRDefault="005C6B0F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15.15-15.20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7543" w14:textId="141B65A9" w:rsidR="005C6B0F" w:rsidRPr="00F8510E" w:rsidRDefault="005C6B0F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Session Q&amp;A</w:t>
            </w: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52D3" w14:textId="77777777" w:rsidR="005C6B0F" w:rsidRPr="00F8510E" w:rsidRDefault="005C6B0F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9B2E59" w:rsidRPr="00F8510E" w14:paraId="6821D9FD" w14:textId="77777777" w:rsidTr="00D7708A">
        <w:trPr>
          <w:trHeight w:val="420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C9473" w14:textId="0692D63E" w:rsidR="009B2E59" w:rsidRPr="00F8510E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F8510E">
              <w:rPr>
                <w:rFonts w:eastAsia="Times New Roman" w:cstheme="minorHAnsi"/>
                <w:kern w:val="0"/>
                <w:lang w:eastAsia="en-GB"/>
                <w14:ligatures w14:val="none"/>
              </w:rPr>
              <w:t>15.</w:t>
            </w:r>
            <w:r w:rsidR="005C6B0F">
              <w:rPr>
                <w:rFonts w:eastAsia="Times New Roman" w:cstheme="minorHAnsi"/>
                <w:kern w:val="0"/>
                <w:lang w:eastAsia="en-GB"/>
                <w14:ligatures w14:val="none"/>
              </w:rPr>
              <w:t>20</w:t>
            </w:r>
            <w:r w:rsidRPr="00F8510E">
              <w:rPr>
                <w:rFonts w:eastAsia="Times New Roman" w:cstheme="minorHAnsi"/>
                <w:kern w:val="0"/>
                <w:lang w:eastAsia="en-GB"/>
                <w14:ligatures w14:val="none"/>
              </w:rPr>
              <w:t>-15.</w:t>
            </w:r>
            <w:r w:rsidR="005C6B0F">
              <w:rPr>
                <w:rFonts w:eastAsia="Times New Roman" w:cstheme="minorHAnsi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07FF" w14:textId="776F73D8" w:rsidR="009B2E59" w:rsidRPr="00F8510E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F8510E">
              <w:rPr>
                <w:rFonts w:eastAsia="Times New Roman" w:cstheme="minorHAnsi"/>
                <w:kern w:val="0"/>
                <w:lang w:eastAsia="en-GB"/>
                <w14:ligatures w14:val="none"/>
              </w:rPr>
              <w:t>BREAK</w:t>
            </w: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A42A" w14:textId="77777777" w:rsidR="009B2E59" w:rsidRPr="00F8510E" w:rsidRDefault="009B2E59" w:rsidP="009B2E59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9B2E59" w:rsidRPr="00F8510E" w14:paraId="6414EF7E" w14:textId="77777777" w:rsidTr="006332BD">
        <w:trPr>
          <w:trHeight w:val="566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F1348" w14:textId="77777777" w:rsidR="009B2E59" w:rsidRDefault="009B2E59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F8510E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Session 5 </w:t>
            </w:r>
          </w:p>
          <w:p w14:paraId="75B4ACFA" w14:textId="5C5FA02C" w:rsidR="005C6B0F" w:rsidRPr="00F8510E" w:rsidRDefault="005C6B0F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15.50-15.55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CEC81" w14:textId="77777777" w:rsidR="009B2E59" w:rsidRDefault="009B2E59" w:rsidP="009B2E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F8510E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‘As live surgery session’</w:t>
            </w:r>
          </w:p>
          <w:p w14:paraId="64579754" w14:textId="793AD276" w:rsidR="005C6B0F" w:rsidRDefault="005C6B0F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5C6B0F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Introduction</w:t>
            </w:r>
          </w:p>
          <w:p w14:paraId="6A9D3F5F" w14:textId="77777777" w:rsidR="00235D53" w:rsidRPr="005C6B0F" w:rsidRDefault="00235D53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  <w:p w14:paraId="1AC6CE1A" w14:textId="595CA011" w:rsidR="009B2E59" w:rsidRPr="00F8510E" w:rsidRDefault="009B2E59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D6913" w14:textId="15607CD9" w:rsidR="009B2E59" w:rsidRPr="009E466E" w:rsidRDefault="00F8510E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9E466E"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  <w:t>Chairs:</w:t>
            </w:r>
            <w:r w:rsidR="001562DD" w:rsidRPr="009E466E"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6332BD"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Suzie Venn &amp; </w:t>
            </w:r>
            <w:r w:rsidR="00A57059"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  <w:t>Richard Parkinson</w:t>
            </w:r>
          </w:p>
        </w:tc>
      </w:tr>
      <w:tr w:rsidR="005C6B0F" w:rsidRPr="00F8510E" w14:paraId="18E52133" w14:textId="77777777" w:rsidTr="00D7708A">
        <w:trPr>
          <w:trHeight w:val="416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766" w14:textId="774FBAEA" w:rsidR="005C6B0F" w:rsidRPr="00F8510E" w:rsidRDefault="005C6B0F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15.55-16.10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AB40" w14:textId="77777777" w:rsidR="005C6B0F" w:rsidRPr="00F8510E" w:rsidRDefault="005C6B0F" w:rsidP="005C6B0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H</w:t>
            </w:r>
            <w:r w:rsidRPr="00F8510E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ow to do… </w:t>
            </w:r>
          </w:p>
          <w:p w14:paraId="487F143C" w14:textId="77777777" w:rsidR="005C6B0F" w:rsidRDefault="005C6B0F" w:rsidP="005C6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6332BD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Urethral diverticulectomy</w:t>
            </w:r>
          </w:p>
          <w:p w14:paraId="7EAB4E74" w14:textId="3BA78BE5" w:rsidR="00235D53" w:rsidRDefault="00235D53" w:rsidP="005C6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C682" w14:textId="074878B3" w:rsidR="005C6B0F" w:rsidRPr="00D7708A" w:rsidRDefault="005C6B0F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  <w:t>Tamsin Greenwell</w:t>
            </w:r>
          </w:p>
        </w:tc>
      </w:tr>
      <w:tr w:rsidR="006332BD" w:rsidRPr="00F8510E" w14:paraId="3C223ED2" w14:textId="77777777" w:rsidTr="00D7708A">
        <w:trPr>
          <w:trHeight w:val="416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936D" w14:textId="7AD58D97" w:rsidR="006332BD" w:rsidRPr="00F8510E" w:rsidRDefault="005C6B0F" w:rsidP="009B2E5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16.10-16.25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8E99" w14:textId="77777777" w:rsidR="006332BD" w:rsidRPr="00F8510E" w:rsidRDefault="006332BD" w:rsidP="006332B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H</w:t>
            </w:r>
            <w:r w:rsidRPr="00F8510E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ow to do… </w:t>
            </w:r>
          </w:p>
          <w:p w14:paraId="082980A9" w14:textId="77777777" w:rsidR="006332BD" w:rsidRDefault="006332BD" w:rsidP="006332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lastRenderedPageBreak/>
              <w:t xml:space="preserve">Prolapse 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repair</w:t>
            </w:r>
            <w:proofErr w:type="gramEnd"/>
          </w:p>
          <w:p w14:paraId="2A855D64" w14:textId="77777777" w:rsidR="006332BD" w:rsidRDefault="006332BD" w:rsidP="006332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</w:p>
          <w:p w14:paraId="0EE5A99F" w14:textId="1AD1DEFE" w:rsidR="006332BD" w:rsidRPr="00235D53" w:rsidRDefault="00235D53" w:rsidP="00235D5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  <w:r w:rsidRPr="00235D53">
              <w:rPr>
                <w:rFonts w:eastAsia="Times New Roman" w:cstheme="minorHAnsi"/>
                <w:i/>
                <w:i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-</w:t>
            </w:r>
            <w:r>
              <w:rPr>
                <w:rFonts w:eastAsia="Times New Roman" w:cstheme="minorHAnsi"/>
                <w:i/>
                <w:i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 </w:t>
            </w:r>
            <w:proofErr w:type="spellStart"/>
            <w:r w:rsidRPr="00235D53">
              <w:rPr>
                <w:rFonts w:eastAsia="Times New Roman" w:cstheme="minorHAnsi"/>
                <w:i/>
                <w:i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s</w:t>
            </w:r>
            <w:r w:rsidR="006332BD" w:rsidRPr="00235D53">
              <w:rPr>
                <w:rFonts w:eastAsia="Times New Roman" w:cstheme="minorHAnsi"/>
                <w:i/>
                <w:i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acrocolpopexy</w:t>
            </w:r>
            <w:proofErr w:type="spellEnd"/>
            <w:r w:rsidR="006332BD" w:rsidRPr="00235D53">
              <w:rPr>
                <w:rFonts w:eastAsia="Times New Roman" w:cstheme="minorHAnsi"/>
                <w:i/>
                <w:i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 xml:space="preserve"> versus sacrospinous fixation</w:t>
            </w: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F741" w14:textId="49AB912F" w:rsidR="006332BD" w:rsidRPr="00D7708A" w:rsidRDefault="006332BD" w:rsidP="009B2E59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lastRenderedPageBreak/>
              <w:t xml:space="preserve">Ashish Pradhan &amp; </w:t>
            </w:r>
            <w:proofErr w:type="spellStart"/>
            <w:r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>Ivilina</w:t>
            </w:r>
            <w:proofErr w:type="spellEnd"/>
            <w:r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 xml:space="preserve"> Pandeva</w:t>
            </w:r>
          </w:p>
        </w:tc>
      </w:tr>
      <w:tr w:rsidR="005C6B0F" w:rsidRPr="00F8510E" w14:paraId="01246BC4" w14:textId="77777777" w:rsidTr="00D7708A">
        <w:trPr>
          <w:trHeight w:val="314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10BC" w14:textId="4E558BF9" w:rsidR="005C6B0F" w:rsidRDefault="005C6B0F" w:rsidP="005C6B0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F8510E"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1</w:t>
            </w:r>
            <w:r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6.25</w:t>
            </w:r>
            <w:r w:rsidRPr="00F8510E"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-1</w:t>
            </w:r>
            <w:r>
              <w:rPr>
                <w:rFonts w:eastAsia="Times New Roman" w:cstheme="minorHAnsi"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6.40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C851" w14:textId="77777777" w:rsidR="005C6B0F" w:rsidRPr="00F8510E" w:rsidRDefault="005C6B0F" w:rsidP="005C6B0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H</w:t>
            </w:r>
            <w:r w:rsidRPr="00F8510E"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  <w:t>ow to do… </w:t>
            </w:r>
          </w:p>
          <w:p w14:paraId="28A235E3" w14:textId="77777777" w:rsidR="005C6B0F" w:rsidRDefault="005C6B0F" w:rsidP="005C6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332BD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Robotic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-assisted</w:t>
            </w:r>
            <w:r w:rsidRPr="006332BD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6332BD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colposuspension</w:t>
            </w:r>
            <w:proofErr w:type="spellEnd"/>
          </w:p>
          <w:p w14:paraId="3780D47D" w14:textId="4E6B7F80" w:rsidR="00235D53" w:rsidRDefault="00235D53" w:rsidP="005C6B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bdr w:val="none" w:sz="0" w:space="0" w:color="auto" w:frame="1"/>
                <w:lang w:val="en-US" w:eastAsia="en-GB"/>
                <w14:ligatures w14:val="none"/>
              </w:rPr>
            </w:pP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913B" w14:textId="0D07348F" w:rsidR="005C6B0F" w:rsidRPr="000677F2" w:rsidRDefault="005C6B0F" w:rsidP="005C6B0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D7708A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 xml:space="preserve">Roger Walker </w:t>
            </w:r>
            <w:r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>&amp;</w:t>
            </w:r>
            <w:r w:rsidRPr="00D7708A">
              <w:rPr>
                <w:rFonts w:eastAsia="Times New Roman" w:cstheme="minorHAnsi"/>
                <w:i/>
                <w:iCs/>
                <w:kern w:val="0"/>
                <w:lang w:eastAsia="en-GB"/>
                <w14:ligatures w14:val="none"/>
              </w:rPr>
              <w:t xml:space="preserve"> Jay Seth </w:t>
            </w:r>
          </w:p>
        </w:tc>
      </w:tr>
      <w:tr w:rsidR="005C6B0F" w:rsidRPr="00F8510E" w14:paraId="2C782B89" w14:textId="77777777" w:rsidTr="00D7708A">
        <w:trPr>
          <w:trHeight w:val="315"/>
        </w:trPr>
        <w:tc>
          <w:tcPr>
            <w:tcW w:w="168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1B59" w14:textId="1173693E" w:rsidR="005C6B0F" w:rsidRPr="00F8510E" w:rsidRDefault="00235D53" w:rsidP="005C6B0F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bdr w:val="none" w:sz="0" w:space="0" w:color="auto" w:frame="1"/>
                <w:lang w:val="en-US" w:eastAsia="en-GB"/>
                <w14:ligatures w14:val="none"/>
              </w:rPr>
              <w:t>16.40-16.45</w:t>
            </w:r>
          </w:p>
        </w:tc>
        <w:tc>
          <w:tcPr>
            <w:tcW w:w="46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EF82" w14:textId="33DFBD52" w:rsidR="005C6B0F" w:rsidRPr="00F8510E" w:rsidRDefault="005C6B0F" w:rsidP="005C6B0F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F8510E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Summary </w:t>
            </w:r>
            <w:r w:rsidR="00235D53">
              <w:rPr>
                <w:rFonts w:eastAsia="Times New Roman" w:cstheme="minorHAnsi"/>
                <w:b/>
                <w:bCs/>
                <w:kern w:val="0"/>
                <w:bdr w:val="none" w:sz="0" w:space="0" w:color="auto" w:frame="1"/>
                <w:lang w:val="en-US" w:eastAsia="en-GB"/>
                <w14:ligatures w14:val="none"/>
              </w:rPr>
              <w:t>&amp; end</w:t>
            </w:r>
          </w:p>
        </w:tc>
        <w:tc>
          <w:tcPr>
            <w:tcW w:w="32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4532F" w14:textId="7403C641" w:rsidR="005C6B0F" w:rsidRPr="008D147A" w:rsidRDefault="008D147A" w:rsidP="005C6B0F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</w:pPr>
            <w:r w:rsidRPr="008D147A"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  <w:t>Mo Belal &amp; Suzanne Biers</w:t>
            </w:r>
          </w:p>
        </w:tc>
      </w:tr>
    </w:tbl>
    <w:p w14:paraId="192AEB1B" w14:textId="77777777" w:rsidR="009B2E59" w:rsidRPr="00F8510E" w:rsidRDefault="009B2E59" w:rsidP="009B2E59">
      <w:pPr>
        <w:shd w:val="clear" w:color="auto" w:fill="FAFAFA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</w:p>
    <w:p w14:paraId="1E8A3776" w14:textId="77777777" w:rsidR="009B2E59" w:rsidRDefault="009B2E59" w:rsidP="009B2E59">
      <w:pPr>
        <w:shd w:val="clear" w:color="auto" w:fill="FAFAFA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</w:p>
    <w:sectPr w:rsidR="009B2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5AB"/>
    <w:multiLevelType w:val="hybridMultilevel"/>
    <w:tmpl w:val="F654AC4A"/>
    <w:lvl w:ilvl="0" w:tplc="911C781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9E5"/>
    <w:multiLevelType w:val="hybridMultilevel"/>
    <w:tmpl w:val="7C8E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5019"/>
    <w:multiLevelType w:val="hybridMultilevel"/>
    <w:tmpl w:val="1D52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4184"/>
    <w:multiLevelType w:val="hybridMultilevel"/>
    <w:tmpl w:val="212E44AA"/>
    <w:lvl w:ilvl="0" w:tplc="911C781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640"/>
    <w:multiLevelType w:val="hybridMultilevel"/>
    <w:tmpl w:val="33EA014E"/>
    <w:lvl w:ilvl="0" w:tplc="911C781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C38ED"/>
    <w:multiLevelType w:val="hybridMultilevel"/>
    <w:tmpl w:val="EB14FF98"/>
    <w:lvl w:ilvl="0" w:tplc="911C781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18D6"/>
    <w:multiLevelType w:val="hybridMultilevel"/>
    <w:tmpl w:val="706C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905A2"/>
    <w:multiLevelType w:val="hybridMultilevel"/>
    <w:tmpl w:val="81CA9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CFF"/>
    <w:multiLevelType w:val="hybridMultilevel"/>
    <w:tmpl w:val="55DEB746"/>
    <w:lvl w:ilvl="0" w:tplc="911C781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53E52"/>
    <w:multiLevelType w:val="multilevel"/>
    <w:tmpl w:val="BF94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37751"/>
    <w:multiLevelType w:val="multilevel"/>
    <w:tmpl w:val="4778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01839"/>
    <w:multiLevelType w:val="hybridMultilevel"/>
    <w:tmpl w:val="8BE2FA8C"/>
    <w:lvl w:ilvl="0" w:tplc="690A2CF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563B7"/>
    <w:multiLevelType w:val="hybridMultilevel"/>
    <w:tmpl w:val="06461CC0"/>
    <w:lvl w:ilvl="0" w:tplc="B18CCC3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7D4D"/>
    <w:multiLevelType w:val="hybridMultilevel"/>
    <w:tmpl w:val="5234FAB6"/>
    <w:lvl w:ilvl="0" w:tplc="911C781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24A8B"/>
    <w:multiLevelType w:val="hybridMultilevel"/>
    <w:tmpl w:val="166A4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25DC6"/>
    <w:multiLevelType w:val="multilevel"/>
    <w:tmpl w:val="6B08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D11C0"/>
    <w:multiLevelType w:val="hybridMultilevel"/>
    <w:tmpl w:val="4DEE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D115A"/>
    <w:multiLevelType w:val="multilevel"/>
    <w:tmpl w:val="9FE6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50A84"/>
    <w:multiLevelType w:val="hybridMultilevel"/>
    <w:tmpl w:val="C91A8ACA"/>
    <w:lvl w:ilvl="0" w:tplc="5DAAC9D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56AAD"/>
    <w:multiLevelType w:val="hybridMultilevel"/>
    <w:tmpl w:val="636E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62438"/>
    <w:multiLevelType w:val="hybridMultilevel"/>
    <w:tmpl w:val="9A66E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065A3"/>
    <w:multiLevelType w:val="multilevel"/>
    <w:tmpl w:val="EE9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4900E9"/>
    <w:multiLevelType w:val="hybridMultilevel"/>
    <w:tmpl w:val="1B84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C443F"/>
    <w:multiLevelType w:val="multilevel"/>
    <w:tmpl w:val="B84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5F59D6"/>
    <w:multiLevelType w:val="hybridMultilevel"/>
    <w:tmpl w:val="E45AF5D6"/>
    <w:lvl w:ilvl="0" w:tplc="911C781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615502">
    <w:abstractNumId w:val="10"/>
  </w:num>
  <w:num w:numId="2" w16cid:durableId="1756778946">
    <w:abstractNumId w:val="21"/>
  </w:num>
  <w:num w:numId="3" w16cid:durableId="934165458">
    <w:abstractNumId w:val="15"/>
  </w:num>
  <w:num w:numId="4" w16cid:durableId="875700314">
    <w:abstractNumId w:val="17"/>
  </w:num>
  <w:num w:numId="5" w16cid:durableId="1275553039">
    <w:abstractNumId w:val="9"/>
  </w:num>
  <w:num w:numId="6" w16cid:durableId="749275122">
    <w:abstractNumId w:val="23"/>
  </w:num>
  <w:num w:numId="7" w16cid:durableId="1802772632">
    <w:abstractNumId w:val="22"/>
  </w:num>
  <w:num w:numId="8" w16cid:durableId="1434738207">
    <w:abstractNumId w:val="6"/>
  </w:num>
  <w:num w:numId="9" w16cid:durableId="2105494184">
    <w:abstractNumId w:val="19"/>
  </w:num>
  <w:num w:numId="10" w16cid:durableId="931622952">
    <w:abstractNumId w:val="1"/>
  </w:num>
  <w:num w:numId="11" w16cid:durableId="799570860">
    <w:abstractNumId w:val="14"/>
  </w:num>
  <w:num w:numId="12" w16cid:durableId="549078237">
    <w:abstractNumId w:val="2"/>
  </w:num>
  <w:num w:numId="13" w16cid:durableId="852963671">
    <w:abstractNumId w:val="7"/>
  </w:num>
  <w:num w:numId="14" w16cid:durableId="1304307962">
    <w:abstractNumId w:val="16"/>
  </w:num>
  <w:num w:numId="15" w16cid:durableId="903880437">
    <w:abstractNumId w:val="12"/>
  </w:num>
  <w:num w:numId="16" w16cid:durableId="257175626">
    <w:abstractNumId w:val="5"/>
  </w:num>
  <w:num w:numId="17" w16cid:durableId="1553153554">
    <w:abstractNumId w:val="0"/>
  </w:num>
  <w:num w:numId="18" w16cid:durableId="1065183093">
    <w:abstractNumId w:val="20"/>
  </w:num>
  <w:num w:numId="19" w16cid:durableId="1558280340">
    <w:abstractNumId w:val="4"/>
  </w:num>
  <w:num w:numId="20" w16cid:durableId="33312550">
    <w:abstractNumId w:val="8"/>
  </w:num>
  <w:num w:numId="21" w16cid:durableId="1702902795">
    <w:abstractNumId w:val="18"/>
  </w:num>
  <w:num w:numId="22" w16cid:durableId="1719864244">
    <w:abstractNumId w:val="11"/>
  </w:num>
  <w:num w:numId="23" w16cid:durableId="715355775">
    <w:abstractNumId w:val="13"/>
  </w:num>
  <w:num w:numId="24" w16cid:durableId="19554066">
    <w:abstractNumId w:val="3"/>
  </w:num>
  <w:num w:numId="25" w16cid:durableId="6139025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59"/>
    <w:rsid w:val="000640F5"/>
    <w:rsid w:val="000677F2"/>
    <w:rsid w:val="001562DD"/>
    <w:rsid w:val="00171EB0"/>
    <w:rsid w:val="0021424F"/>
    <w:rsid w:val="00235D53"/>
    <w:rsid w:val="00365961"/>
    <w:rsid w:val="003E1939"/>
    <w:rsid w:val="00485D97"/>
    <w:rsid w:val="004B6007"/>
    <w:rsid w:val="00517D76"/>
    <w:rsid w:val="005234E3"/>
    <w:rsid w:val="00592753"/>
    <w:rsid w:val="005B7461"/>
    <w:rsid w:val="005C6B0F"/>
    <w:rsid w:val="005D32B1"/>
    <w:rsid w:val="006263B6"/>
    <w:rsid w:val="006332BD"/>
    <w:rsid w:val="00697E73"/>
    <w:rsid w:val="0073639D"/>
    <w:rsid w:val="00794BC2"/>
    <w:rsid w:val="007F77E3"/>
    <w:rsid w:val="00812312"/>
    <w:rsid w:val="008126D2"/>
    <w:rsid w:val="008D147A"/>
    <w:rsid w:val="008E2655"/>
    <w:rsid w:val="00904223"/>
    <w:rsid w:val="009056E7"/>
    <w:rsid w:val="0099366F"/>
    <w:rsid w:val="009B2E59"/>
    <w:rsid w:val="009E466E"/>
    <w:rsid w:val="009F439D"/>
    <w:rsid w:val="00A57059"/>
    <w:rsid w:val="00AD21AE"/>
    <w:rsid w:val="00B1308A"/>
    <w:rsid w:val="00B42673"/>
    <w:rsid w:val="00B54FE3"/>
    <w:rsid w:val="00B56108"/>
    <w:rsid w:val="00CE00EC"/>
    <w:rsid w:val="00D56252"/>
    <w:rsid w:val="00D7708A"/>
    <w:rsid w:val="00DB51AC"/>
    <w:rsid w:val="00DD3EC8"/>
    <w:rsid w:val="00E0046D"/>
    <w:rsid w:val="00E076EA"/>
    <w:rsid w:val="00E879B9"/>
    <w:rsid w:val="00F266FD"/>
    <w:rsid w:val="00F8510E"/>
    <w:rsid w:val="00FC180C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F9F6"/>
  <w15:chartTrackingRefBased/>
  <w15:docId w15:val="{F7DA797C-CD42-4287-A303-8262DE6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07mm">
    <w:name w:val="m07mm"/>
    <w:basedOn w:val="DefaultParagraphFont"/>
    <w:rsid w:val="009B2E59"/>
  </w:style>
  <w:style w:type="character" w:customStyle="1" w:styleId="fui-avatarinitials">
    <w:name w:val="fui-avatar__initials"/>
    <w:basedOn w:val="DefaultParagraphFont"/>
    <w:rsid w:val="009B2E59"/>
  </w:style>
  <w:style w:type="character" w:customStyle="1" w:styleId="ozzzk">
    <w:name w:val="ozzzk"/>
    <w:basedOn w:val="DefaultParagraphFont"/>
    <w:rsid w:val="009B2E59"/>
  </w:style>
  <w:style w:type="character" w:customStyle="1" w:styleId="flwlv">
    <w:name w:val="flwlv"/>
    <w:basedOn w:val="DefaultParagraphFont"/>
    <w:rsid w:val="009B2E59"/>
  </w:style>
  <w:style w:type="paragraph" w:customStyle="1" w:styleId="iivzx">
    <w:name w:val="iivzx"/>
    <w:basedOn w:val="Normal"/>
    <w:rsid w:val="009B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B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xmsonormal">
    <w:name w:val="x_x_msonormal"/>
    <w:basedOn w:val="Normal"/>
    <w:rsid w:val="009B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xcontentpasted1">
    <w:name w:val="x_x_contentpasted1"/>
    <w:basedOn w:val="DefaultParagraphFont"/>
    <w:rsid w:val="009B2E59"/>
  </w:style>
  <w:style w:type="character" w:customStyle="1" w:styleId="xcontentpasted15">
    <w:name w:val="x_contentpasted15"/>
    <w:basedOn w:val="DefaultParagraphFont"/>
    <w:rsid w:val="009B2E59"/>
  </w:style>
  <w:style w:type="character" w:customStyle="1" w:styleId="xcontentpasted17">
    <w:name w:val="x_contentpasted17"/>
    <w:basedOn w:val="DefaultParagraphFont"/>
    <w:rsid w:val="009B2E59"/>
  </w:style>
  <w:style w:type="character" w:customStyle="1" w:styleId="xcontentpasted5">
    <w:name w:val="x_contentpasted5"/>
    <w:basedOn w:val="DefaultParagraphFont"/>
    <w:rsid w:val="009B2E59"/>
  </w:style>
  <w:style w:type="character" w:customStyle="1" w:styleId="xcontentpasted6">
    <w:name w:val="x_contentpasted6"/>
    <w:basedOn w:val="DefaultParagraphFont"/>
    <w:rsid w:val="009B2E59"/>
  </w:style>
  <w:style w:type="character" w:customStyle="1" w:styleId="xcontentpasted7">
    <w:name w:val="x_contentpasted7"/>
    <w:basedOn w:val="DefaultParagraphFont"/>
    <w:rsid w:val="009B2E59"/>
  </w:style>
  <w:style w:type="character" w:customStyle="1" w:styleId="xcontentpasted8">
    <w:name w:val="x_contentpasted8"/>
    <w:basedOn w:val="DefaultParagraphFont"/>
    <w:rsid w:val="009B2E59"/>
  </w:style>
  <w:style w:type="character" w:customStyle="1" w:styleId="xxcontentpasted2">
    <w:name w:val="x_x_contentpasted2"/>
    <w:basedOn w:val="DefaultParagraphFont"/>
    <w:rsid w:val="009B2E59"/>
  </w:style>
  <w:style w:type="paragraph" w:customStyle="1" w:styleId="xelementtoproof">
    <w:name w:val="x_elementtoproof"/>
    <w:basedOn w:val="Normal"/>
    <w:rsid w:val="009B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contentpasted1">
    <w:name w:val="x_contentpasted1"/>
    <w:basedOn w:val="Normal"/>
    <w:rsid w:val="009B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contentpasted11">
    <w:name w:val="x_contentpasted11"/>
    <w:basedOn w:val="DefaultParagraphFont"/>
    <w:rsid w:val="009B2E59"/>
  </w:style>
  <w:style w:type="table" w:styleId="TableGrid">
    <w:name w:val="Table Grid"/>
    <w:basedOn w:val="TableNormal"/>
    <w:uiPriority w:val="39"/>
    <w:rsid w:val="0090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375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6739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83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763662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6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8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1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6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9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9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2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14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60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48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3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6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1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07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73254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618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7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16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83735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1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53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09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22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26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80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047767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08685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545405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4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2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90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0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44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8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68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89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1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7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36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07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89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06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0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17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8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48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45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72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23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2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45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8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Biers</dc:creator>
  <cp:keywords/>
  <dc:description/>
  <cp:lastModifiedBy>Suzanne Biers</cp:lastModifiedBy>
  <cp:revision>2</cp:revision>
  <dcterms:created xsi:type="dcterms:W3CDTF">2023-09-15T20:24:00Z</dcterms:created>
  <dcterms:modified xsi:type="dcterms:W3CDTF">2023-09-15T20:24:00Z</dcterms:modified>
</cp:coreProperties>
</file>